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B9A" w:rsidRDefault="00F83B9A" w:rsidP="005E4760">
      <w:pPr>
        <w:autoSpaceDE w:val="0"/>
        <w:autoSpaceDN w:val="0"/>
        <w:adjustRightInd w:val="0"/>
        <w:jc w:val="center"/>
        <w:rPr>
          <w:b/>
          <w:sz w:val="35"/>
          <w:szCs w:val="35"/>
          <w:lang w:val="nb-NO"/>
        </w:rPr>
      </w:pPr>
    </w:p>
    <w:p w:rsidR="00F83B9A" w:rsidRDefault="00F83B9A" w:rsidP="005E4760">
      <w:pPr>
        <w:autoSpaceDE w:val="0"/>
        <w:autoSpaceDN w:val="0"/>
        <w:adjustRightInd w:val="0"/>
        <w:jc w:val="center"/>
        <w:rPr>
          <w:b/>
          <w:sz w:val="35"/>
          <w:szCs w:val="35"/>
          <w:lang w:val="nb-NO"/>
        </w:rPr>
      </w:pPr>
    </w:p>
    <w:p w:rsidR="005E4760" w:rsidRPr="00001780" w:rsidRDefault="005E4760" w:rsidP="005E4760">
      <w:pPr>
        <w:autoSpaceDE w:val="0"/>
        <w:autoSpaceDN w:val="0"/>
        <w:adjustRightInd w:val="0"/>
        <w:jc w:val="center"/>
        <w:rPr>
          <w:b/>
          <w:sz w:val="35"/>
          <w:szCs w:val="35"/>
          <w:lang w:val="nb-NO"/>
        </w:rPr>
      </w:pPr>
      <w:r w:rsidRPr="00001780">
        <w:rPr>
          <w:b/>
          <w:sz w:val="35"/>
          <w:szCs w:val="35"/>
          <w:lang w:val="nb-NO"/>
        </w:rPr>
        <w:t>SPESIFIKASI PROGRAM STUDI</w:t>
      </w:r>
    </w:p>
    <w:p w:rsidR="005E4760" w:rsidRPr="00001780" w:rsidRDefault="005E4760" w:rsidP="005E4760">
      <w:pPr>
        <w:autoSpaceDE w:val="0"/>
        <w:autoSpaceDN w:val="0"/>
        <w:adjustRightInd w:val="0"/>
        <w:jc w:val="center"/>
        <w:rPr>
          <w:b/>
          <w:sz w:val="35"/>
          <w:szCs w:val="35"/>
          <w:lang w:val="nb-NO"/>
        </w:rPr>
      </w:pPr>
      <w:r w:rsidRPr="00001780">
        <w:rPr>
          <w:b/>
          <w:sz w:val="35"/>
          <w:szCs w:val="35"/>
          <w:lang w:val="nb-NO"/>
        </w:rPr>
        <w:t>TEKNIK ELEKTRO</w:t>
      </w: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6178F3" w:rsidP="006178F3">
      <w:pPr>
        <w:autoSpaceDE w:val="0"/>
        <w:autoSpaceDN w:val="0"/>
        <w:adjustRightInd w:val="0"/>
        <w:jc w:val="center"/>
        <w:rPr>
          <w:rFonts w:ascii="Tahoma" w:hAnsi="Tahoma" w:cs="Tahoma"/>
          <w:sz w:val="23"/>
          <w:szCs w:val="23"/>
          <w:lang w:val="nb-NO"/>
        </w:rPr>
      </w:pPr>
      <w:r>
        <w:rPr>
          <w:rFonts w:cs="Arial"/>
          <w:b/>
          <w:bCs/>
          <w:noProof/>
          <w:color w:val="000000"/>
          <w:sz w:val="36"/>
          <w:szCs w:val="34"/>
        </w:rPr>
        <w:drawing>
          <wp:inline distT="0" distB="0" distL="0" distR="0" wp14:anchorId="629B1F7A" wp14:editId="74137EEF">
            <wp:extent cx="1869311" cy="1869311"/>
            <wp:effectExtent l="0" t="0" r="0" b="0"/>
            <wp:docPr id="2" name="Picture 2" descr="F:\FT-UT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T-UTP.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0145" cy="1970145"/>
                    </a:xfrm>
                    <a:prstGeom prst="rect">
                      <a:avLst/>
                    </a:prstGeom>
                    <a:noFill/>
                    <a:ln>
                      <a:noFill/>
                    </a:ln>
                  </pic:spPr>
                </pic:pic>
              </a:graphicData>
            </a:graphic>
          </wp:inline>
        </w:drawing>
      </w: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5E4760" w:rsidP="005E4760">
      <w:pPr>
        <w:autoSpaceDE w:val="0"/>
        <w:autoSpaceDN w:val="0"/>
        <w:adjustRightInd w:val="0"/>
        <w:rPr>
          <w:rFonts w:ascii="Tahoma" w:hAnsi="Tahoma" w:cs="Tahoma"/>
          <w:sz w:val="23"/>
          <w:szCs w:val="23"/>
          <w:lang w:val="nb-NO"/>
        </w:rPr>
      </w:pPr>
    </w:p>
    <w:p w:rsidR="005E4760" w:rsidRPr="00001780" w:rsidRDefault="005E4760" w:rsidP="005E4760">
      <w:pPr>
        <w:autoSpaceDE w:val="0"/>
        <w:autoSpaceDN w:val="0"/>
        <w:adjustRightInd w:val="0"/>
        <w:jc w:val="center"/>
        <w:rPr>
          <w:b/>
          <w:sz w:val="28"/>
          <w:szCs w:val="28"/>
          <w:lang w:val="nb-NO"/>
        </w:rPr>
      </w:pPr>
      <w:r w:rsidRPr="00001780">
        <w:rPr>
          <w:b/>
          <w:sz w:val="28"/>
          <w:szCs w:val="28"/>
          <w:lang w:val="nb-NO"/>
        </w:rPr>
        <w:t>Disusun oleh</w:t>
      </w:r>
    </w:p>
    <w:p w:rsidR="005E4760" w:rsidRPr="00001780" w:rsidRDefault="005E4760" w:rsidP="005E4760">
      <w:pPr>
        <w:autoSpaceDE w:val="0"/>
        <w:autoSpaceDN w:val="0"/>
        <w:adjustRightInd w:val="0"/>
        <w:jc w:val="center"/>
        <w:rPr>
          <w:b/>
          <w:sz w:val="28"/>
          <w:szCs w:val="28"/>
          <w:lang w:val="sv-SE"/>
        </w:rPr>
      </w:pPr>
      <w:r w:rsidRPr="00001780">
        <w:rPr>
          <w:b/>
          <w:sz w:val="28"/>
          <w:szCs w:val="28"/>
          <w:lang w:val="sv-SE"/>
        </w:rPr>
        <w:t>TIM JAMINAN MUTU</w:t>
      </w:r>
    </w:p>
    <w:p w:rsidR="005E4760" w:rsidRPr="00001780" w:rsidRDefault="00780ADC" w:rsidP="005E4760">
      <w:pPr>
        <w:autoSpaceDE w:val="0"/>
        <w:autoSpaceDN w:val="0"/>
        <w:adjustRightInd w:val="0"/>
        <w:jc w:val="center"/>
        <w:rPr>
          <w:b/>
          <w:sz w:val="28"/>
          <w:szCs w:val="28"/>
          <w:lang w:val="sv-SE"/>
        </w:rPr>
      </w:pPr>
      <w:r>
        <w:rPr>
          <w:b/>
          <w:sz w:val="28"/>
          <w:szCs w:val="28"/>
          <w:lang w:val="sv-SE"/>
        </w:rPr>
        <w:t>PROGRAM STUDI</w:t>
      </w:r>
      <w:r w:rsidR="005E4760" w:rsidRPr="00001780">
        <w:rPr>
          <w:b/>
          <w:sz w:val="28"/>
          <w:szCs w:val="28"/>
          <w:lang w:val="sv-SE"/>
        </w:rPr>
        <w:t xml:space="preserve"> TEKNIK ELEKTRO FAKULTAS TEKNIK</w:t>
      </w:r>
    </w:p>
    <w:p w:rsidR="005E4760" w:rsidRPr="00001780" w:rsidRDefault="005E4760" w:rsidP="005E4760">
      <w:pPr>
        <w:autoSpaceDE w:val="0"/>
        <w:autoSpaceDN w:val="0"/>
        <w:adjustRightInd w:val="0"/>
        <w:jc w:val="center"/>
        <w:rPr>
          <w:b/>
          <w:sz w:val="28"/>
          <w:szCs w:val="28"/>
          <w:lang w:val="sv-SE"/>
        </w:rPr>
      </w:pPr>
      <w:r w:rsidRPr="00001780">
        <w:rPr>
          <w:b/>
          <w:sz w:val="28"/>
          <w:szCs w:val="28"/>
          <w:lang w:val="sv-SE"/>
        </w:rPr>
        <w:t xml:space="preserve">UNIVERSITAS </w:t>
      </w:r>
      <w:r w:rsidR="00780ADC">
        <w:rPr>
          <w:b/>
          <w:sz w:val="28"/>
          <w:szCs w:val="28"/>
          <w:lang w:val="sv-SE"/>
        </w:rPr>
        <w:t>TRIDINANTI PALEMBANG</w:t>
      </w:r>
    </w:p>
    <w:p w:rsidR="005E4760" w:rsidRPr="00001780" w:rsidRDefault="005E4760" w:rsidP="005E4760">
      <w:pPr>
        <w:autoSpaceDE w:val="0"/>
        <w:autoSpaceDN w:val="0"/>
        <w:adjustRightInd w:val="0"/>
        <w:rPr>
          <w:rFonts w:ascii="Tahoma" w:hAnsi="Tahoma" w:cs="Tahoma"/>
          <w:sz w:val="27"/>
          <w:szCs w:val="27"/>
          <w:lang w:val="sv-SE"/>
        </w:rPr>
      </w:pPr>
    </w:p>
    <w:p w:rsidR="005E4760" w:rsidRPr="00001780" w:rsidRDefault="005E4760" w:rsidP="005E4760">
      <w:pPr>
        <w:autoSpaceDE w:val="0"/>
        <w:autoSpaceDN w:val="0"/>
        <w:adjustRightInd w:val="0"/>
        <w:rPr>
          <w:rFonts w:ascii="Tahoma" w:hAnsi="Tahoma" w:cs="Tahoma"/>
          <w:sz w:val="27"/>
          <w:szCs w:val="27"/>
          <w:lang w:val="sv-SE"/>
        </w:rPr>
      </w:pPr>
    </w:p>
    <w:p w:rsidR="005E4760" w:rsidRPr="00001780" w:rsidRDefault="005E4760" w:rsidP="005E4760">
      <w:pPr>
        <w:autoSpaceDE w:val="0"/>
        <w:autoSpaceDN w:val="0"/>
        <w:adjustRightInd w:val="0"/>
        <w:rPr>
          <w:rFonts w:ascii="Tahoma" w:hAnsi="Tahoma" w:cs="Tahoma"/>
          <w:sz w:val="27"/>
          <w:szCs w:val="27"/>
          <w:lang w:val="sv-SE"/>
        </w:rPr>
      </w:pPr>
    </w:p>
    <w:p w:rsidR="005E4760" w:rsidRPr="00001780" w:rsidRDefault="005E4760" w:rsidP="005E4760">
      <w:pPr>
        <w:autoSpaceDE w:val="0"/>
        <w:autoSpaceDN w:val="0"/>
        <w:adjustRightInd w:val="0"/>
        <w:rPr>
          <w:rFonts w:ascii="Tahoma" w:hAnsi="Tahoma" w:cs="Tahoma"/>
          <w:sz w:val="27"/>
          <w:szCs w:val="27"/>
          <w:lang w:val="sv-SE"/>
        </w:rPr>
      </w:pPr>
    </w:p>
    <w:p w:rsidR="005E4760" w:rsidRPr="00001780" w:rsidRDefault="005E4760" w:rsidP="005E4760">
      <w:pPr>
        <w:autoSpaceDE w:val="0"/>
        <w:autoSpaceDN w:val="0"/>
        <w:adjustRightInd w:val="0"/>
        <w:rPr>
          <w:rFonts w:ascii="Tahoma" w:hAnsi="Tahoma" w:cs="Tahoma"/>
          <w:sz w:val="27"/>
          <w:szCs w:val="27"/>
          <w:lang w:val="sv-SE"/>
        </w:rPr>
      </w:pPr>
    </w:p>
    <w:p w:rsidR="005E4760" w:rsidRPr="00001780" w:rsidRDefault="005E4760" w:rsidP="005E4760">
      <w:pPr>
        <w:autoSpaceDE w:val="0"/>
        <w:autoSpaceDN w:val="0"/>
        <w:adjustRightInd w:val="0"/>
        <w:rPr>
          <w:rFonts w:ascii="Tahoma" w:hAnsi="Tahoma" w:cs="Tahoma"/>
          <w:sz w:val="27"/>
          <w:szCs w:val="27"/>
          <w:lang w:val="sv-SE"/>
        </w:rPr>
      </w:pPr>
    </w:p>
    <w:p w:rsidR="005E4760" w:rsidRPr="00001780" w:rsidRDefault="005E4760" w:rsidP="005E4760">
      <w:pPr>
        <w:autoSpaceDE w:val="0"/>
        <w:autoSpaceDN w:val="0"/>
        <w:adjustRightInd w:val="0"/>
        <w:rPr>
          <w:rFonts w:ascii="Tahoma" w:hAnsi="Tahoma" w:cs="Tahoma"/>
          <w:sz w:val="27"/>
          <w:szCs w:val="27"/>
          <w:lang w:val="sv-SE"/>
        </w:rPr>
      </w:pPr>
    </w:p>
    <w:p w:rsidR="005E4760" w:rsidRPr="00001780" w:rsidRDefault="005E4760" w:rsidP="005E4760">
      <w:pPr>
        <w:autoSpaceDE w:val="0"/>
        <w:autoSpaceDN w:val="0"/>
        <w:adjustRightInd w:val="0"/>
        <w:rPr>
          <w:rFonts w:ascii="Tahoma" w:hAnsi="Tahoma" w:cs="Tahoma"/>
          <w:sz w:val="27"/>
          <w:szCs w:val="27"/>
          <w:lang w:val="sv-SE"/>
        </w:rPr>
      </w:pPr>
    </w:p>
    <w:p w:rsidR="005E4760" w:rsidRPr="00001780" w:rsidRDefault="005E4760" w:rsidP="005E4760">
      <w:pPr>
        <w:autoSpaceDE w:val="0"/>
        <w:autoSpaceDN w:val="0"/>
        <w:adjustRightInd w:val="0"/>
        <w:rPr>
          <w:rFonts w:ascii="Tahoma" w:hAnsi="Tahoma" w:cs="Tahoma"/>
          <w:sz w:val="27"/>
          <w:szCs w:val="27"/>
          <w:lang w:val="sv-SE"/>
        </w:rPr>
      </w:pPr>
    </w:p>
    <w:p w:rsidR="005E4760" w:rsidRPr="00001780" w:rsidRDefault="00780ADC" w:rsidP="005E4760">
      <w:pPr>
        <w:autoSpaceDE w:val="0"/>
        <w:autoSpaceDN w:val="0"/>
        <w:adjustRightInd w:val="0"/>
        <w:jc w:val="center"/>
        <w:rPr>
          <w:b/>
          <w:sz w:val="28"/>
          <w:szCs w:val="28"/>
          <w:lang w:val="sv-SE"/>
        </w:rPr>
      </w:pPr>
      <w:r>
        <w:rPr>
          <w:b/>
          <w:sz w:val="28"/>
          <w:szCs w:val="28"/>
          <w:lang w:val="sv-SE"/>
        </w:rPr>
        <w:t>PALEMBANG</w:t>
      </w:r>
    </w:p>
    <w:p w:rsidR="005E4760" w:rsidRPr="00001780" w:rsidRDefault="00780ADC" w:rsidP="005E4760">
      <w:pPr>
        <w:autoSpaceDE w:val="0"/>
        <w:autoSpaceDN w:val="0"/>
        <w:adjustRightInd w:val="0"/>
        <w:jc w:val="center"/>
        <w:rPr>
          <w:b/>
          <w:sz w:val="28"/>
          <w:szCs w:val="28"/>
          <w:lang w:val="sv-SE"/>
        </w:rPr>
      </w:pPr>
      <w:r>
        <w:rPr>
          <w:b/>
          <w:sz w:val="28"/>
          <w:szCs w:val="28"/>
          <w:lang w:val="sv-SE"/>
        </w:rPr>
        <w:t>2016</w:t>
      </w:r>
    </w:p>
    <w:p w:rsidR="00780ADC" w:rsidRDefault="00FF3C52" w:rsidP="00FF3C52">
      <w:pPr>
        <w:autoSpaceDE w:val="0"/>
        <w:autoSpaceDN w:val="0"/>
        <w:adjustRightInd w:val="0"/>
        <w:jc w:val="center"/>
        <w:rPr>
          <w:rFonts w:ascii="TimesNewRoman" w:hAnsi="TimesNewRoman" w:cs="TimesNewRoman"/>
          <w:b/>
          <w:sz w:val="28"/>
          <w:szCs w:val="28"/>
          <w:lang w:val="sv-SE"/>
        </w:rPr>
      </w:pPr>
      <w:r w:rsidRPr="00001780">
        <w:rPr>
          <w:rFonts w:ascii="TimesNewRoman" w:hAnsi="TimesNewRoman" w:cs="TimesNewRoman"/>
          <w:b/>
          <w:sz w:val="28"/>
          <w:szCs w:val="28"/>
          <w:lang w:val="sv-SE"/>
        </w:rPr>
        <w:lastRenderedPageBreak/>
        <w:t xml:space="preserve">SPESIFIKASI </w:t>
      </w:r>
    </w:p>
    <w:p w:rsidR="00FF3C52" w:rsidRPr="00001780" w:rsidRDefault="00FF3C52" w:rsidP="00FF3C52">
      <w:pPr>
        <w:autoSpaceDE w:val="0"/>
        <w:autoSpaceDN w:val="0"/>
        <w:adjustRightInd w:val="0"/>
        <w:jc w:val="center"/>
        <w:rPr>
          <w:rFonts w:ascii="TimesNewRoman" w:hAnsi="TimesNewRoman" w:cs="TimesNewRoman"/>
          <w:b/>
          <w:sz w:val="28"/>
          <w:szCs w:val="28"/>
          <w:lang w:val="sv-SE"/>
        </w:rPr>
      </w:pPr>
      <w:r w:rsidRPr="00001780">
        <w:rPr>
          <w:rFonts w:ascii="TimesNewRoman" w:hAnsi="TimesNewRoman" w:cs="TimesNewRoman"/>
          <w:b/>
          <w:sz w:val="28"/>
          <w:szCs w:val="28"/>
          <w:lang w:val="sv-SE"/>
        </w:rPr>
        <w:t>PROGRAM STUDI</w:t>
      </w:r>
      <w:r w:rsidR="00780ADC">
        <w:rPr>
          <w:rFonts w:ascii="TimesNewRoman" w:hAnsi="TimesNewRoman" w:cs="TimesNewRoman"/>
          <w:b/>
          <w:sz w:val="28"/>
          <w:szCs w:val="28"/>
          <w:lang w:val="sv-SE"/>
        </w:rPr>
        <w:t xml:space="preserve"> </w:t>
      </w:r>
      <w:r w:rsidRPr="00001780">
        <w:rPr>
          <w:rFonts w:ascii="TimesNewRoman" w:hAnsi="TimesNewRoman" w:cs="TimesNewRoman"/>
          <w:b/>
          <w:sz w:val="28"/>
          <w:szCs w:val="28"/>
          <w:lang w:val="sv-SE"/>
        </w:rPr>
        <w:t>TE</w:t>
      </w:r>
      <w:r w:rsidR="00AE51DB" w:rsidRPr="00001780">
        <w:rPr>
          <w:rFonts w:ascii="TimesNewRoman" w:hAnsi="TimesNewRoman" w:cs="TimesNewRoman"/>
          <w:b/>
          <w:sz w:val="28"/>
          <w:szCs w:val="28"/>
          <w:lang w:val="sv-SE"/>
        </w:rPr>
        <w:t>KNIK ELEKTRO FAKULTAS TEKNIK UN</w:t>
      </w:r>
      <w:r w:rsidR="00780ADC">
        <w:rPr>
          <w:rFonts w:ascii="TimesNewRoman" w:hAnsi="TimesNewRoman" w:cs="TimesNewRoman"/>
          <w:b/>
          <w:sz w:val="28"/>
          <w:szCs w:val="28"/>
          <w:lang w:val="sv-SE"/>
        </w:rPr>
        <w:t>IVERSITAS T</w:t>
      </w:r>
      <w:r w:rsidR="00AE51DB" w:rsidRPr="00001780">
        <w:rPr>
          <w:rFonts w:ascii="TimesNewRoman" w:hAnsi="TimesNewRoman" w:cs="TimesNewRoman"/>
          <w:b/>
          <w:sz w:val="28"/>
          <w:szCs w:val="28"/>
          <w:lang w:val="sv-SE"/>
        </w:rPr>
        <w:t>RI</w:t>
      </w:r>
      <w:r w:rsidR="00780ADC">
        <w:rPr>
          <w:rFonts w:ascii="TimesNewRoman" w:hAnsi="TimesNewRoman" w:cs="TimesNewRoman"/>
          <w:b/>
          <w:sz w:val="28"/>
          <w:szCs w:val="28"/>
          <w:lang w:val="sv-SE"/>
        </w:rPr>
        <w:t>DINANTI PALEMBANG</w:t>
      </w:r>
    </w:p>
    <w:p w:rsidR="00FF3C52" w:rsidRPr="00001780" w:rsidRDefault="00FF3C52" w:rsidP="00FF3C52">
      <w:pPr>
        <w:autoSpaceDE w:val="0"/>
        <w:autoSpaceDN w:val="0"/>
        <w:adjustRightInd w:val="0"/>
        <w:jc w:val="center"/>
        <w:rPr>
          <w:rFonts w:ascii="TimesNewRoman" w:hAnsi="TimesNewRoman" w:cs="TimesNewRoman"/>
          <w:b/>
          <w:sz w:val="28"/>
          <w:szCs w:val="28"/>
          <w:lang w:val="sv-SE"/>
        </w:rPr>
      </w:pPr>
    </w:p>
    <w:p w:rsidR="00FF3C52" w:rsidRDefault="00FF3C52" w:rsidP="00FF3C52">
      <w:pPr>
        <w:autoSpaceDE w:val="0"/>
        <w:autoSpaceDN w:val="0"/>
        <w:adjustRightInd w:val="0"/>
        <w:jc w:val="center"/>
        <w:rPr>
          <w:rFonts w:ascii="TimesNewRoman" w:hAnsi="TimesNewRoman" w:cs="TimesNewRoman"/>
          <w:b/>
          <w:sz w:val="28"/>
          <w:szCs w:val="28"/>
          <w:lang w:val="sv-SE"/>
        </w:rPr>
      </w:pPr>
    </w:p>
    <w:tbl>
      <w:tblPr>
        <w:tblStyle w:val="TableGrid"/>
        <w:tblW w:w="8926" w:type="dxa"/>
        <w:tblLook w:val="04A0" w:firstRow="1" w:lastRow="0" w:firstColumn="1" w:lastColumn="0" w:noHBand="0" w:noVBand="1"/>
      </w:tblPr>
      <w:tblGrid>
        <w:gridCol w:w="461"/>
        <w:gridCol w:w="3220"/>
        <w:gridCol w:w="283"/>
        <w:gridCol w:w="4962"/>
      </w:tblGrid>
      <w:tr w:rsidR="00EF2978" w:rsidRPr="00C668BB" w:rsidTr="00C668BB">
        <w:tc>
          <w:tcPr>
            <w:tcW w:w="461" w:type="dxa"/>
          </w:tcPr>
          <w:p w:rsidR="00EF2978" w:rsidRPr="00C668BB" w:rsidRDefault="00EF2978"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1</w:t>
            </w:r>
          </w:p>
        </w:tc>
        <w:tc>
          <w:tcPr>
            <w:tcW w:w="3220" w:type="dxa"/>
            <w:vAlign w:val="center"/>
          </w:tcPr>
          <w:p w:rsidR="00EF2978" w:rsidRPr="00C668BB" w:rsidRDefault="00EF2978" w:rsidP="00EF2978">
            <w:pPr>
              <w:autoSpaceDE w:val="0"/>
              <w:autoSpaceDN w:val="0"/>
              <w:adjustRightInd w:val="0"/>
              <w:rPr>
                <w:rFonts w:ascii="Arial" w:hAnsi="Arial" w:cs="Arial"/>
                <w:sz w:val="20"/>
                <w:szCs w:val="20"/>
                <w:lang w:val="sv-SE"/>
              </w:rPr>
            </w:pPr>
            <w:r w:rsidRPr="00C668BB">
              <w:rPr>
                <w:rFonts w:ascii="Arial" w:hAnsi="Arial" w:cs="Arial"/>
                <w:sz w:val="20"/>
                <w:szCs w:val="20"/>
              </w:rPr>
              <w:t>Perguruan Tinggi</w:t>
            </w:r>
          </w:p>
        </w:tc>
        <w:tc>
          <w:tcPr>
            <w:tcW w:w="283" w:type="dxa"/>
          </w:tcPr>
          <w:p w:rsidR="00EF2978" w:rsidRPr="00C668BB" w:rsidRDefault="00EF2978" w:rsidP="00FF3C52">
            <w:pPr>
              <w:autoSpaceDE w:val="0"/>
              <w:autoSpaceDN w:val="0"/>
              <w:adjustRightInd w:val="0"/>
              <w:jc w:val="center"/>
              <w:rPr>
                <w:rFonts w:ascii="Arial" w:hAnsi="Arial" w:cs="Arial"/>
                <w:sz w:val="20"/>
                <w:szCs w:val="20"/>
              </w:rPr>
            </w:pPr>
            <w:r w:rsidRPr="00C668BB">
              <w:rPr>
                <w:rFonts w:ascii="Arial" w:hAnsi="Arial" w:cs="Arial"/>
                <w:sz w:val="20"/>
                <w:szCs w:val="20"/>
              </w:rPr>
              <w:t>:</w:t>
            </w:r>
          </w:p>
        </w:tc>
        <w:tc>
          <w:tcPr>
            <w:tcW w:w="4962" w:type="dxa"/>
            <w:vAlign w:val="center"/>
          </w:tcPr>
          <w:p w:rsidR="00EF2978" w:rsidRPr="00C668BB" w:rsidRDefault="00EF2978" w:rsidP="00EF2978">
            <w:pPr>
              <w:autoSpaceDE w:val="0"/>
              <w:autoSpaceDN w:val="0"/>
              <w:adjustRightInd w:val="0"/>
              <w:rPr>
                <w:rFonts w:ascii="Arial" w:hAnsi="Arial" w:cs="Arial"/>
                <w:sz w:val="20"/>
                <w:szCs w:val="20"/>
                <w:lang w:val="sv-SE"/>
              </w:rPr>
            </w:pPr>
            <w:r w:rsidRPr="00C668BB">
              <w:rPr>
                <w:rFonts w:ascii="Arial" w:hAnsi="Arial" w:cs="Arial"/>
                <w:sz w:val="20"/>
                <w:szCs w:val="20"/>
              </w:rPr>
              <w:t>Universitas Tridinanti Palembang</w:t>
            </w:r>
          </w:p>
        </w:tc>
      </w:tr>
      <w:tr w:rsidR="00EF2978" w:rsidRPr="00C668BB" w:rsidTr="00C668BB">
        <w:tc>
          <w:tcPr>
            <w:tcW w:w="461" w:type="dxa"/>
          </w:tcPr>
          <w:p w:rsidR="00EF2978" w:rsidRPr="00C668BB" w:rsidRDefault="00EF2978"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2</w:t>
            </w:r>
          </w:p>
        </w:tc>
        <w:tc>
          <w:tcPr>
            <w:tcW w:w="3220" w:type="dxa"/>
            <w:vAlign w:val="center"/>
          </w:tcPr>
          <w:p w:rsidR="00EF2978" w:rsidRPr="00C668BB" w:rsidRDefault="00EF2978" w:rsidP="00EF2978">
            <w:pPr>
              <w:autoSpaceDE w:val="0"/>
              <w:autoSpaceDN w:val="0"/>
              <w:adjustRightInd w:val="0"/>
              <w:rPr>
                <w:rFonts w:ascii="Arial" w:hAnsi="Arial" w:cs="Arial"/>
                <w:sz w:val="20"/>
                <w:szCs w:val="20"/>
                <w:lang w:val="sv-SE"/>
              </w:rPr>
            </w:pPr>
            <w:r w:rsidRPr="00C668BB">
              <w:rPr>
                <w:rFonts w:ascii="Arial" w:hAnsi="Arial" w:cs="Arial"/>
                <w:sz w:val="20"/>
                <w:szCs w:val="20"/>
              </w:rPr>
              <w:t>Pelaksana Proses Pembelajaran</w:t>
            </w:r>
          </w:p>
        </w:tc>
        <w:tc>
          <w:tcPr>
            <w:tcW w:w="283" w:type="dxa"/>
          </w:tcPr>
          <w:p w:rsidR="00EF2978" w:rsidRPr="00C668BB" w:rsidRDefault="00EF2978"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w:t>
            </w:r>
          </w:p>
        </w:tc>
        <w:tc>
          <w:tcPr>
            <w:tcW w:w="4962" w:type="dxa"/>
            <w:vAlign w:val="center"/>
          </w:tcPr>
          <w:p w:rsidR="00EF2978" w:rsidRPr="00C668BB" w:rsidRDefault="00EF2978" w:rsidP="00EF2978">
            <w:pPr>
              <w:autoSpaceDE w:val="0"/>
              <w:autoSpaceDN w:val="0"/>
              <w:adjustRightInd w:val="0"/>
              <w:rPr>
                <w:rFonts w:ascii="Arial" w:hAnsi="Arial" w:cs="Arial"/>
                <w:sz w:val="20"/>
                <w:szCs w:val="20"/>
                <w:lang w:val="sv-SE"/>
              </w:rPr>
            </w:pPr>
          </w:p>
        </w:tc>
      </w:tr>
      <w:tr w:rsidR="00EF2978" w:rsidRPr="00C668BB" w:rsidTr="00C668BB">
        <w:tc>
          <w:tcPr>
            <w:tcW w:w="461" w:type="dxa"/>
          </w:tcPr>
          <w:p w:rsidR="00EF2978" w:rsidRPr="00C668BB" w:rsidRDefault="00EF2978" w:rsidP="00FF3C52">
            <w:pPr>
              <w:autoSpaceDE w:val="0"/>
              <w:autoSpaceDN w:val="0"/>
              <w:adjustRightInd w:val="0"/>
              <w:jc w:val="center"/>
              <w:rPr>
                <w:rFonts w:ascii="Arial" w:hAnsi="Arial" w:cs="Arial"/>
                <w:sz w:val="20"/>
                <w:szCs w:val="20"/>
                <w:lang w:val="sv-SE"/>
              </w:rPr>
            </w:pPr>
          </w:p>
        </w:tc>
        <w:tc>
          <w:tcPr>
            <w:tcW w:w="3220" w:type="dxa"/>
            <w:vAlign w:val="center"/>
          </w:tcPr>
          <w:p w:rsidR="00EF2978" w:rsidRPr="00C668BB" w:rsidRDefault="00EF2978" w:rsidP="00C668BB">
            <w:pPr>
              <w:autoSpaceDE w:val="0"/>
              <w:autoSpaceDN w:val="0"/>
              <w:adjustRightInd w:val="0"/>
              <w:ind w:left="113"/>
              <w:rPr>
                <w:rFonts w:ascii="Arial" w:hAnsi="Arial" w:cs="Arial"/>
                <w:sz w:val="20"/>
                <w:szCs w:val="20"/>
                <w:lang w:val="sv-SE"/>
              </w:rPr>
            </w:pPr>
            <w:r w:rsidRPr="00C668BB">
              <w:rPr>
                <w:rFonts w:ascii="Arial" w:hAnsi="Arial" w:cs="Arial"/>
                <w:sz w:val="20"/>
                <w:szCs w:val="20"/>
              </w:rPr>
              <w:t>Fakultas</w:t>
            </w:r>
          </w:p>
        </w:tc>
        <w:tc>
          <w:tcPr>
            <w:tcW w:w="283" w:type="dxa"/>
          </w:tcPr>
          <w:p w:rsidR="00EF2978" w:rsidRPr="00C668BB" w:rsidRDefault="00EF2978"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w:t>
            </w:r>
          </w:p>
        </w:tc>
        <w:tc>
          <w:tcPr>
            <w:tcW w:w="4962" w:type="dxa"/>
            <w:vAlign w:val="center"/>
          </w:tcPr>
          <w:p w:rsidR="00EF2978" w:rsidRPr="00C668BB" w:rsidRDefault="00EF2978" w:rsidP="00EF2978">
            <w:pPr>
              <w:autoSpaceDE w:val="0"/>
              <w:autoSpaceDN w:val="0"/>
              <w:adjustRightInd w:val="0"/>
              <w:rPr>
                <w:rFonts w:ascii="Arial" w:hAnsi="Arial" w:cs="Arial"/>
                <w:sz w:val="20"/>
                <w:szCs w:val="20"/>
                <w:lang w:val="sv-SE"/>
              </w:rPr>
            </w:pPr>
            <w:r w:rsidRPr="00C668BB">
              <w:rPr>
                <w:rFonts w:ascii="Arial" w:hAnsi="Arial" w:cs="Arial"/>
                <w:sz w:val="20"/>
                <w:szCs w:val="20"/>
              </w:rPr>
              <w:t>Teknik</w:t>
            </w:r>
          </w:p>
        </w:tc>
      </w:tr>
      <w:tr w:rsidR="00EF2978" w:rsidRPr="00C668BB" w:rsidTr="00C668BB">
        <w:tc>
          <w:tcPr>
            <w:tcW w:w="461" w:type="dxa"/>
          </w:tcPr>
          <w:p w:rsidR="00EF2978" w:rsidRPr="00C668BB" w:rsidRDefault="00EF2978" w:rsidP="00FF3C52">
            <w:pPr>
              <w:autoSpaceDE w:val="0"/>
              <w:autoSpaceDN w:val="0"/>
              <w:adjustRightInd w:val="0"/>
              <w:jc w:val="center"/>
              <w:rPr>
                <w:rFonts w:ascii="Arial" w:hAnsi="Arial" w:cs="Arial"/>
                <w:sz w:val="20"/>
                <w:szCs w:val="20"/>
                <w:lang w:val="sv-SE"/>
              </w:rPr>
            </w:pPr>
          </w:p>
        </w:tc>
        <w:tc>
          <w:tcPr>
            <w:tcW w:w="3220" w:type="dxa"/>
            <w:vAlign w:val="center"/>
          </w:tcPr>
          <w:p w:rsidR="00EF2978" w:rsidRPr="00C668BB" w:rsidRDefault="00EF2978" w:rsidP="00C668BB">
            <w:pPr>
              <w:autoSpaceDE w:val="0"/>
              <w:autoSpaceDN w:val="0"/>
              <w:adjustRightInd w:val="0"/>
              <w:ind w:left="113"/>
              <w:rPr>
                <w:rFonts w:ascii="Arial" w:hAnsi="Arial" w:cs="Arial"/>
                <w:sz w:val="20"/>
                <w:szCs w:val="20"/>
                <w:lang w:val="sv-SE"/>
              </w:rPr>
            </w:pPr>
            <w:r w:rsidRPr="00C668BB">
              <w:rPr>
                <w:rFonts w:ascii="Arial" w:hAnsi="Arial" w:cs="Arial"/>
                <w:sz w:val="20"/>
                <w:szCs w:val="20"/>
                <w:lang w:val="sv-SE"/>
              </w:rPr>
              <w:t>Jurusan/Program Studi</w:t>
            </w:r>
          </w:p>
        </w:tc>
        <w:tc>
          <w:tcPr>
            <w:tcW w:w="283" w:type="dxa"/>
          </w:tcPr>
          <w:p w:rsidR="00EF2978" w:rsidRPr="00C668BB" w:rsidRDefault="00EF2978"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w:t>
            </w:r>
          </w:p>
        </w:tc>
        <w:tc>
          <w:tcPr>
            <w:tcW w:w="4962" w:type="dxa"/>
            <w:vAlign w:val="center"/>
          </w:tcPr>
          <w:p w:rsidR="00EF2978" w:rsidRPr="00C668BB" w:rsidRDefault="00EF2978" w:rsidP="00EF2978">
            <w:pPr>
              <w:autoSpaceDE w:val="0"/>
              <w:autoSpaceDN w:val="0"/>
              <w:adjustRightInd w:val="0"/>
              <w:rPr>
                <w:rFonts w:ascii="Arial" w:hAnsi="Arial" w:cs="Arial"/>
                <w:sz w:val="20"/>
                <w:szCs w:val="20"/>
                <w:lang w:val="sv-SE"/>
              </w:rPr>
            </w:pPr>
            <w:r w:rsidRPr="00C668BB">
              <w:rPr>
                <w:rFonts w:ascii="Arial" w:hAnsi="Arial" w:cs="Arial"/>
                <w:sz w:val="20"/>
                <w:szCs w:val="20"/>
              </w:rPr>
              <w:t>Teknik Elektro</w:t>
            </w:r>
          </w:p>
        </w:tc>
      </w:tr>
      <w:tr w:rsidR="00EF2978" w:rsidRPr="00C668BB" w:rsidTr="00C668BB">
        <w:tc>
          <w:tcPr>
            <w:tcW w:w="461" w:type="dxa"/>
          </w:tcPr>
          <w:p w:rsidR="00EF2978" w:rsidRPr="00C668BB" w:rsidRDefault="00EF2978"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3</w:t>
            </w:r>
          </w:p>
        </w:tc>
        <w:tc>
          <w:tcPr>
            <w:tcW w:w="3220" w:type="dxa"/>
            <w:vAlign w:val="center"/>
          </w:tcPr>
          <w:p w:rsidR="00EF2978" w:rsidRPr="00C668BB" w:rsidRDefault="00EF2978" w:rsidP="00EF2978">
            <w:pPr>
              <w:autoSpaceDE w:val="0"/>
              <w:autoSpaceDN w:val="0"/>
              <w:adjustRightInd w:val="0"/>
              <w:rPr>
                <w:rFonts w:ascii="Arial" w:hAnsi="Arial" w:cs="Arial"/>
                <w:sz w:val="20"/>
                <w:szCs w:val="20"/>
                <w:lang w:val="sv-SE"/>
              </w:rPr>
            </w:pPr>
            <w:r w:rsidRPr="00C668BB">
              <w:rPr>
                <w:rFonts w:ascii="Arial" w:hAnsi="Arial" w:cs="Arial"/>
                <w:sz w:val="20"/>
                <w:szCs w:val="20"/>
              </w:rPr>
              <w:t>Program diakreditasi oleh</w:t>
            </w:r>
          </w:p>
        </w:tc>
        <w:tc>
          <w:tcPr>
            <w:tcW w:w="283" w:type="dxa"/>
          </w:tcPr>
          <w:p w:rsidR="00EF2978" w:rsidRPr="00C668BB" w:rsidRDefault="00EF2978" w:rsidP="00FF3C52">
            <w:pPr>
              <w:autoSpaceDE w:val="0"/>
              <w:autoSpaceDN w:val="0"/>
              <w:adjustRightInd w:val="0"/>
              <w:jc w:val="center"/>
              <w:rPr>
                <w:rFonts w:ascii="Arial" w:hAnsi="Arial" w:cs="Arial"/>
                <w:sz w:val="20"/>
                <w:szCs w:val="20"/>
                <w:lang w:val="sv-SE"/>
              </w:rPr>
            </w:pPr>
          </w:p>
        </w:tc>
        <w:tc>
          <w:tcPr>
            <w:tcW w:w="4962" w:type="dxa"/>
            <w:vAlign w:val="center"/>
          </w:tcPr>
          <w:p w:rsidR="00D035FE" w:rsidRDefault="00D035FE" w:rsidP="00D035FE">
            <w:pPr>
              <w:autoSpaceDE w:val="0"/>
              <w:autoSpaceDN w:val="0"/>
              <w:adjustRightInd w:val="0"/>
              <w:rPr>
                <w:rFonts w:ascii="Arial" w:hAnsi="Arial" w:cs="Arial"/>
                <w:sz w:val="20"/>
                <w:szCs w:val="20"/>
              </w:rPr>
            </w:pPr>
            <w:r>
              <w:rPr>
                <w:rFonts w:ascii="Arial" w:hAnsi="Arial" w:cs="Arial"/>
                <w:sz w:val="20"/>
                <w:szCs w:val="20"/>
              </w:rPr>
              <w:t xml:space="preserve">BANPT, SK No. </w:t>
            </w:r>
            <w:r w:rsidR="00EF2978" w:rsidRPr="00C668BB">
              <w:rPr>
                <w:rFonts w:ascii="Arial" w:hAnsi="Arial" w:cs="Arial"/>
                <w:sz w:val="20"/>
                <w:szCs w:val="20"/>
              </w:rPr>
              <w:t xml:space="preserve">006/BAN-PT/Ak-XIII/S1/VI/2010 </w:t>
            </w:r>
          </w:p>
          <w:p w:rsidR="00EF2978" w:rsidRPr="00C668BB" w:rsidRDefault="00EF2978" w:rsidP="00D035FE">
            <w:pPr>
              <w:autoSpaceDE w:val="0"/>
              <w:autoSpaceDN w:val="0"/>
              <w:adjustRightInd w:val="0"/>
              <w:rPr>
                <w:rFonts w:ascii="Arial" w:hAnsi="Arial" w:cs="Arial"/>
                <w:sz w:val="20"/>
                <w:szCs w:val="20"/>
              </w:rPr>
            </w:pPr>
            <w:r w:rsidRPr="00C668BB">
              <w:rPr>
                <w:rFonts w:ascii="Arial" w:hAnsi="Arial" w:cs="Arial"/>
                <w:sz w:val="20"/>
                <w:szCs w:val="20"/>
              </w:rPr>
              <w:t>Nilai C</w:t>
            </w:r>
          </w:p>
        </w:tc>
      </w:tr>
      <w:tr w:rsidR="00EF2978" w:rsidRPr="00C668BB" w:rsidTr="00C668BB">
        <w:tc>
          <w:tcPr>
            <w:tcW w:w="461" w:type="dxa"/>
          </w:tcPr>
          <w:p w:rsidR="00EF2978" w:rsidRPr="00C668BB" w:rsidRDefault="00EF2978" w:rsidP="00FF3C52">
            <w:pPr>
              <w:autoSpaceDE w:val="0"/>
              <w:autoSpaceDN w:val="0"/>
              <w:adjustRightInd w:val="0"/>
              <w:jc w:val="center"/>
              <w:rPr>
                <w:rFonts w:ascii="Arial" w:hAnsi="Arial" w:cs="Arial"/>
                <w:sz w:val="20"/>
                <w:szCs w:val="20"/>
                <w:lang w:val="sv-SE"/>
              </w:rPr>
            </w:pPr>
          </w:p>
        </w:tc>
        <w:tc>
          <w:tcPr>
            <w:tcW w:w="3220" w:type="dxa"/>
            <w:vAlign w:val="center"/>
          </w:tcPr>
          <w:p w:rsidR="00EF2978" w:rsidRPr="00C668BB" w:rsidRDefault="00EF2978" w:rsidP="00EF2978">
            <w:pPr>
              <w:autoSpaceDE w:val="0"/>
              <w:autoSpaceDN w:val="0"/>
              <w:adjustRightInd w:val="0"/>
              <w:rPr>
                <w:rFonts w:ascii="Arial" w:hAnsi="Arial" w:cs="Arial"/>
                <w:sz w:val="20"/>
                <w:szCs w:val="20"/>
              </w:rPr>
            </w:pPr>
          </w:p>
        </w:tc>
        <w:tc>
          <w:tcPr>
            <w:tcW w:w="283" w:type="dxa"/>
          </w:tcPr>
          <w:p w:rsidR="00EF2978" w:rsidRPr="00C668BB" w:rsidRDefault="00EF2978" w:rsidP="00FF3C52">
            <w:pPr>
              <w:autoSpaceDE w:val="0"/>
              <w:autoSpaceDN w:val="0"/>
              <w:adjustRightInd w:val="0"/>
              <w:jc w:val="center"/>
              <w:rPr>
                <w:rFonts w:ascii="Arial" w:hAnsi="Arial" w:cs="Arial"/>
                <w:sz w:val="20"/>
                <w:szCs w:val="20"/>
                <w:lang w:val="sv-SE"/>
              </w:rPr>
            </w:pPr>
          </w:p>
        </w:tc>
        <w:tc>
          <w:tcPr>
            <w:tcW w:w="4962" w:type="dxa"/>
            <w:vAlign w:val="center"/>
          </w:tcPr>
          <w:p w:rsidR="004F7CE3" w:rsidRDefault="004F7CE3" w:rsidP="00D035FE">
            <w:pPr>
              <w:autoSpaceDE w:val="0"/>
              <w:autoSpaceDN w:val="0"/>
              <w:adjustRightInd w:val="0"/>
              <w:rPr>
                <w:rFonts w:ascii="Arial" w:hAnsi="Arial" w:cs="Arial"/>
                <w:color w:val="000000" w:themeColor="text1"/>
                <w:sz w:val="20"/>
                <w:lang w:val="pt-BR"/>
              </w:rPr>
            </w:pPr>
            <w:r w:rsidRPr="004F7CE3">
              <w:rPr>
                <w:rFonts w:ascii="Arial" w:hAnsi="Arial" w:cs="Arial"/>
                <w:color w:val="000000" w:themeColor="text1"/>
                <w:sz w:val="20"/>
                <w:lang w:val="pt-BR"/>
              </w:rPr>
              <w:t xml:space="preserve">BAN PT SK </w:t>
            </w:r>
          </w:p>
          <w:p w:rsidR="004F7CE3" w:rsidRDefault="004F7CE3" w:rsidP="00D035FE">
            <w:pPr>
              <w:autoSpaceDE w:val="0"/>
              <w:autoSpaceDN w:val="0"/>
              <w:adjustRightInd w:val="0"/>
              <w:rPr>
                <w:rFonts w:ascii="Arial" w:hAnsi="Arial" w:cs="Arial"/>
                <w:color w:val="000000" w:themeColor="text1"/>
                <w:sz w:val="20"/>
                <w:lang w:val="pt-BR"/>
              </w:rPr>
            </w:pPr>
            <w:r w:rsidRPr="004F7CE3">
              <w:rPr>
                <w:rFonts w:ascii="Arial" w:hAnsi="Arial" w:cs="Arial"/>
                <w:color w:val="000000" w:themeColor="text1"/>
                <w:sz w:val="20"/>
                <w:lang w:val="pt-BR"/>
              </w:rPr>
              <w:t xml:space="preserve">No. 06175/Ak-VII-S1-045/UTBTFE/XII/2003 </w:t>
            </w:r>
          </w:p>
          <w:p w:rsidR="00EF2978" w:rsidRPr="00C668BB" w:rsidRDefault="004F7CE3" w:rsidP="004F7CE3">
            <w:pPr>
              <w:autoSpaceDE w:val="0"/>
              <w:autoSpaceDN w:val="0"/>
              <w:adjustRightInd w:val="0"/>
              <w:rPr>
                <w:rFonts w:ascii="Arial" w:hAnsi="Arial" w:cs="Arial"/>
                <w:sz w:val="20"/>
                <w:szCs w:val="20"/>
              </w:rPr>
            </w:pPr>
            <w:r w:rsidRPr="004F7CE3">
              <w:rPr>
                <w:rFonts w:ascii="Arial" w:hAnsi="Arial" w:cs="Arial"/>
                <w:color w:val="000000" w:themeColor="text1"/>
                <w:sz w:val="20"/>
                <w:lang w:val="pt-BR"/>
              </w:rPr>
              <w:t>tanggal 22 Desember 2003</w:t>
            </w:r>
            <w:r>
              <w:rPr>
                <w:rFonts w:ascii="Arial" w:hAnsi="Arial" w:cs="Arial"/>
                <w:color w:val="000000" w:themeColor="text1"/>
                <w:sz w:val="20"/>
                <w:lang w:val="pt-BR"/>
              </w:rPr>
              <w:t xml:space="preserve">. </w:t>
            </w:r>
            <w:r w:rsidR="00D035FE" w:rsidRPr="00C668BB">
              <w:rPr>
                <w:rFonts w:ascii="Arial" w:hAnsi="Arial" w:cs="Arial"/>
                <w:sz w:val="20"/>
                <w:szCs w:val="20"/>
              </w:rPr>
              <w:t xml:space="preserve">Nilai </w:t>
            </w:r>
            <w:r w:rsidR="00D035FE">
              <w:rPr>
                <w:rFonts w:ascii="Arial" w:hAnsi="Arial" w:cs="Arial"/>
                <w:sz w:val="20"/>
                <w:szCs w:val="20"/>
              </w:rPr>
              <w:t>B</w:t>
            </w:r>
          </w:p>
        </w:tc>
      </w:tr>
      <w:tr w:rsidR="00EF2978" w:rsidRPr="00C668BB" w:rsidTr="00C668BB">
        <w:tc>
          <w:tcPr>
            <w:tcW w:w="461" w:type="dxa"/>
          </w:tcPr>
          <w:p w:rsidR="00EF2978" w:rsidRPr="00C668BB" w:rsidRDefault="00EF2978"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4</w:t>
            </w:r>
          </w:p>
        </w:tc>
        <w:tc>
          <w:tcPr>
            <w:tcW w:w="3220" w:type="dxa"/>
            <w:vAlign w:val="center"/>
          </w:tcPr>
          <w:p w:rsidR="00EF2978" w:rsidRPr="00C668BB" w:rsidRDefault="00EF2978" w:rsidP="00EF2978">
            <w:pPr>
              <w:autoSpaceDE w:val="0"/>
              <w:autoSpaceDN w:val="0"/>
              <w:adjustRightInd w:val="0"/>
              <w:rPr>
                <w:rFonts w:ascii="Arial" w:hAnsi="Arial" w:cs="Arial"/>
                <w:sz w:val="20"/>
                <w:szCs w:val="20"/>
                <w:lang w:val="sv-SE"/>
              </w:rPr>
            </w:pPr>
            <w:r w:rsidRPr="00C668BB">
              <w:rPr>
                <w:rFonts w:ascii="Arial" w:hAnsi="Arial" w:cs="Arial"/>
                <w:sz w:val="20"/>
                <w:szCs w:val="20"/>
              </w:rPr>
              <w:t>Gelar Lulusan</w:t>
            </w:r>
          </w:p>
        </w:tc>
        <w:tc>
          <w:tcPr>
            <w:tcW w:w="283" w:type="dxa"/>
          </w:tcPr>
          <w:p w:rsidR="00EF2978" w:rsidRPr="00C668BB" w:rsidRDefault="00EF2978" w:rsidP="00FF3C52">
            <w:pPr>
              <w:autoSpaceDE w:val="0"/>
              <w:autoSpaceDN w:val="0"/>
              <w:adjustRightInd w:val="0"/>
              <w:jc w:val="center"/>
              <w:rPr>
                <w:rFonts w:ascii="Arial" w:hAnsi="Arial" w:cs="Arial"/>
                <w:sz w:val="20"/>
                <w:szCs w:val="20"/>
                <w:lang w:val="sv-SE"/>
              </w:rPr>
            </w:pPr>
          </w:p>
        </w:tc>
        <w:tc>
          <w:tcPr>
            <w:tcW w:w="4962" w:type="dxa"/>
            <w:vAlign w:val="center"/>
          </w:tcPr>
          <w:p w:rsidR="00EF2978" w:rsidRPr="00C668BB" w:rsidRDefault="00EF2978" w:rsidP="00EF2978">
            <w:pPr>
              <w:autoSpaceDE w:val="0"/>
              <w:autoSpaceDN w:val="0"/>
              <w:adjustRightInd w:val="0"/>
              <w:rPr>
                <w:rFonts w:ascii="Arial" w:hAnsi="Arial" w:cs="Arial"/>
                <w:sz w:val="20"/>
                <w:szCs w:val="20"/>
              </w:rPr>
            </w:pPr>
            <w:r w:rsidRPr="00C668BB">
              <w:rPr>
                <w:rFonts w:ascii="Arial" w:hAnsi="Arial" w:cs="Arial"/>
                <w:sz w:val="20"/>
                <w:szCs w:val="20"/>
              </w:rPr>
              <w:t>Sarjana Teknik (S.T.)</w:t>
            </w:r>
          </w:p>
        </w:tc>
      </w:tr>
      <w:tr w:rsidR="00EF2978" w:rsidRPr="00C668BB" w:rsidTr="00C668BB">
        <w:tc>
          <w:tcPr>
            <w:tcW w:w="461" w:type="dxa"/>
          </w:tcPr>
          <w:p w:rsidR="00EF2978" w:rsidRPr="00C668BB" w:rsidRDefault="00EF2978"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5</w:t>
            </w:r>
          </w:p>
        </w:tc>
        <w:tc>
          <w:tcPr>
            <w:tcW w:w="3220" w:type="dxa"/>
            <w:vAlign w:val="center"/>
          </w:tcPr>
          <w:p w:rsidR="00EF2978" w:rsidRPr="00C668BB" w:rsidRDefault="00EF2978" w:rsidP="00EF2978">
            <w:pPr>
              <w:autoSpaceDE w:val="0"/>
              <w:autoSpaceDN w:val="0"/>
              <w:adjustRightInd w:val="0"/>
              <w:rPr>
                <w:rFonts w:ascii="Arial" w:hAnsi="Arial" w:cs="Arial"/>
                <w:sz w:val="20"/>
                <w:szCs w:val="20"/>
                <w:lang w:val="sv-SE"/>
              </w:rPr>
            </w:pPr>
            <w:r w:rsidRPr="00C668BB">
              <w:rPr>
                <w:rFonts w:ascii="Arial" w:hAnsi="Arial" w:cs="Arial"/>
                <w:sz w:val="20"/>
                <w:szCs w:val="20"/>
              </w:rPr>
              <w:t>Nama Program Studi</w:t>
            </w:r>
          </w:p>
        </w:tc>
        <w:tc>
          <w:tcPr>
            <w:tcW w:w="283" w:type="dxa"/>
          </w:tcPr>
          <w:p w:rsidR="00EF2978" w:rsidRPr="00C668BB" w:rsidRDefault="00EF2978" w:rsidP="00FF3C52">
            <w:pPr>
              <w:autoSpaceDE w:val="0"/>
              <w:autoSpaceDN w:val="0"/>
              <w:adjustRightInd w:val="0"/>
              <w:jc w:val="center"/>
              <w:rPr>
                <w:rFonts w:ascii="Arial" w:hAnsi="Arial" w:cs="Arial"/>
                <w:sz w:val="20"/>
                <w:szCs w:val="20"/>
                <w:lang w:val="sv-SE"/>
              </w:rPr>
            </w:pPr>
          </w:p>
        </w:tc>
        <w:tc>
          <w:tcPr>
            <w:tcW w:w="4962" w:type="dxa"/>
            <w:vAlign w:val="center"/>
          </w:tcPr>
          <w:p w:rsidR="00EF2978" w:rsidRPr="00C668BB" w:rsidRDefault="00EF2978" w:rsidP="00EF2978">
            <w:pPr>
              <w:autoSpaceDE w:val="0"/>
              <w:autoSpaceDN w:val="0"/>
              <w:adjustRightInd w:val="0"/>
              <w:rPr>
                <w:rFonts w:ascii="Arial" w:hAnsi="Arial" w:cs="Arial"/>
                <w:sz w:val="20"/>
                <w:szCs w:val="20"/>
              </w:rPr>
            </w:pPr>
            <w:r w:rsidRPr="00C668BB">
              <w:rPr>
                <w:rFonts w:ascii="Arial" w:hAnsi="Arial" w:cs="Arial"/>
                <w:sz w:val="20"/>
                <w:szCs w:val="20"/>
              </w:rPr>
              <w:t>Teknik Elektro</w:t>
            </w:r>
          </w:p>
        </w:tc>
      </w:tr>
      <w:tr w:rsidR="00EF2978" w:rsidRPr="00C668BB" w:rsidTr="00C668BB">
        <w:tc>
          <w:tcPr>
            <w:tcW w:w="461" w:type="dxa"/>
          </w:tcPr>
          <w:p w:rsidR="00EF2978" w:rsidRPr="00C668BB" w:rsidRDefault="00EF2978"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6</w:t>
            </w:r>
          </w:p>
        </w:tc>
        <w:tc>
          <w:tcPr>
            <w:tcW w:w="3220" w:type="dxa"/>
            <w:vAlign w:val="center"/>
          </w:tcPr>
          <w:p w:rsidR="00EF2978" w:rsidRPr="00C668BB" w:rsidRDefault="00EF2978" w:rsidP="00EF2978">
            <w:pPr>
              <w:autoSpaceDE w:val="0"/>
              <w:autoSpaceDN w:val="0"/>
              <w:adjustRightInd w:val="0"/>
              <w:rPr>
                <w:rFonts w:ascii="Arial" w:hAnsi="Arial" w:cs="Arial"/>
                <w:sz w:val="20"/>
                <w:szCs w:val="20"/>
                <w:lang w:val="sv-SE"/>
              </w:rPr>
            </w:pPr>
            <w:r w:rsidRPr="00C668BB">
              <w:rPr>
                <w:rFonts w:ascii="Arial" w:hAnsi="Arial" w:cs="Arial"/>
                <w:sz w:val="20"/>
                <w:szCs w:val="20"/>
              </w:rPr>
              <w:t>Tanggal Penyusunan</w:t>
            </w:r>
          </w:p>
        </w:tc>
        <w:tc>
          <w:tcPr>
            <w:tcW w:w="283" w:type="dxa"/>
          </w:tcPr>
          <w:p w:rsidR="00EF2978" w:rsidRPr="00C668BB" w:rsidRDefault="00EF2978" w:rsidP="00FF3C52">
            <w:pPr>
              <w:autoSpaceDE w:val="0"/>
              <w:autoSpaceDN w:val="0"/>
              <w:adjustRightInd w:val="0"/>
              <w:jc w:val="center"/>
              <w:rPr>
                <w:rFonts w:ascii="Arial" w:hAnsi="Arial" w:cs="Arial"/>
                <w:sz w:val="20"/>
                <w:szCs w:val="20"/>
                <w:lang w:val="sv-SE"/>
              </w:rPr>
            </w:pPr>
          </w:p>
        </w:tc>
        <w:tc>
          <w:tcPr>
            <w:tcW w:w="4962" w:type="dxa"/>
            <w:vAlign w:val="center"/>
          </w:tcPr>
          <w:p w:rsidR="00EF2978" w:rsidRPr="00C668BB" w:rsidRDefault="00EF2978" w:rsidP="00EF2978">
            <w:pPr>
              <w:autoSpaceDE w:val="0"/>
              <w:autoSpaceDN w:val="0"/>
              <w:adjustRightInd w:val="0"/>
              <w:rPr>
                <w:rFonts w:ascii="Arial" w:hAnsi="Arial" w:cs="Arial"/>
                <w:sz w:val="20"/>
                <w:szCs w:val="20"/>
              </w:rPr>
            </w:pPr>
            <w:r w:rsidRPr="00C668BB">
              <w:rPr>
                <w:rFonts w:ascii="Arial" w:hAnsi="Arial" w:cs="Arial"/>
                <w:sz w:val="20"/>
                <w:szCs w:val="20"/>
              </w:rPr>
              <w:t>21 Maret 2016</w:t>
            </w:r>
          </w:p>
        </w:tc>
      </w:tr>
      <w:tr w:rsidR="00EF2978" w:rsidRPr="00C668BB" w:rsidTr="00C668BB">
        <w:tc>
          <w:tcPr>
            <w:tcW w:w="461" w:type="dxa"/>
            <w:vAlign w:val="center"/>
          </w:tcPr>
          <w:p w:rsidR="00EF2978" w:rsidRPr="00C668BB" w:rsidRDefault="00EF2978" w:rsidP="00EF2978">
            <w:pPr>
              <w:autoSpaceDE w:val="0"/>
              <w:autoSpaceDN w:val="0"/>
              <w:adjustRightInd w:val="0"/>
              <w:rPr>
                <w:rFonts w:ascii="Arial" w:hAnsi="Arial" w:cs="Arial"/>
                <w:sz w:val="20"/>
                <w:szCs w:val="20"/>
                <w:lang w:val="sv-SE"/>
              </w:rPr>
            </w:pPr>
            <w:r w:rsidRPr="00C668BB">
              <w:rPr>
                <w:rFonts w:ascii="Arial" w:hAnsi="Arial" w:cs="Arial"/>
                <w:sz w:val="20"/>
                <w:szCs w:val="20"/>
                <w:lang w:val="sv-SE"/>
              </w:rPr>
              <w:t>7</w:t>
            </w:r>
          </w:p>
        </w:tc>
        <w:tc>
          <w:tcPr>
            <w:tcW w:w="3220" w:type="dxa"/>
            <w:vAlign w:val="center"/>
          </w:tcPr>
          <w:p w:rsidR="00EF2978" w:rsidRPr="00C668BB" w:rsidRDefault="00EF2978" w:rsidP="00EF2978">
            <w:pPr>
              <w:autoSpaceDE w:val="0"/>
              <w:autoSpaceDN w:val="0"/>
              <w:adjustRightInd w:val="0"/>
              <w:rPr>
                <w:rFonts w:ascii="Arial" w:hAnsi="Arial" w:cs="Arial"/>
                <w:sz w:val="20"/>
                <w:szCs w:val="20"/>
                <w:lang w:val="sv-SE"/>
              </w:rPr>
            </w:pPr>
            <w:r w:rsidRPr="00C668BB">
              <w:rPr>
                <w:rFonts w:ascii="Arial" w:hAnsi="Arial" w:cs="Arial"/>
                <w:sz w:val="20"/>
                <w:szCs w:val="20"/>
              </w:rPr>
              <w:t>Tujuan pendidikan</w:t>
            </w:r>
          </w:p>
        </w:tc>
        <w:tc>
          <w:tcPr>
            <w:tcW w:w="283" w:type="dxa"/>
          </w:tcPr>
          <w:p w:rsidR="00EF2978" w:rsidRPr="00C668BB" w:rsidRDefault="00EF2978" w:rsidP="00FF3C52">
            <w:pPr>
              <w:autoSpaceDE w:val="0"/>
              <w:autoSpaceDN w:val="0"/>
              <w:adjustRightInd w:val="0"/>
              <w:jc w:val="center"/>
              <w:rPr>
                <w:rFonts w:ascii="Arial" w:hAnsi="Arial" w:cs="Arial"/>
                <w:sz w:val="20"/>
                <w:szCs w:val="20"/>
                <w:lang w:val="sv-SE"/>
              </w:rPr>
            </w:pPr>
          </w:p>
        </w:tc>
        <w:tc>
          <w:tcPr>
            <w:tcW w:w="4962" w:type="dxa"/>
            <w:vAlign w:val="center"/>
          </w:tcPr>
          <w:p w:rsidR="00CA558B" w:rsidRPr="00CA558B" w:rsidRDefault="00CA558B" w:rsidP="00CA558B">
            <w:pPr>
              <w:pStyle w:val="ListParagraph"/>
              <w:numPr>
                <w:ilvl w:val="0"/>
                <w:numId w:val="36"/>
              </w:numPr>
              <w:ind w:left="227" w:hanging="227"/>
              <w:jc w:val="both"/>
              <w:rPr>
                <w:rFonts w:ascii="Arial" w:hAnsi="Arial" w:cs="Arial"/>
                <w:sz w:val="20"/>
                <w:szCs w:val="22"/>
              </w:rPr>
            </w:pPr>
            <w:r w:rsidRPr="00CA558B">
              <w:rPr>
                <w:rFonts w:ascii="Arial" w:hAnsi="Arial" w:cs="Arial"/>
                <w:sz w:val="20"/>
                <w:szCs w:val="22"/>
              </w:rPr>
              <w:t>Menghasilkan lulusan dengan rasio output input yang tinggi yang dapat diserap oleh stakeholder dan diakui kemampuannya.</w:t>
            </w:r>
          </w:p>
          <w:p w:rsidR="00CA558B" w:rsidRPr="00CA558B" w:rsidRDefault="00CA558B" w:rsidP="00CA558B">
            <w:pPr>
              <w:pStyle w:val="ListParagraph"/>
              <w:numPr>
                <w:ilvl w:val="0"/>
                <w:numId w:val="36"/>
              </w:numPr>
              <w:ind w:left="227" w:hanging="227"/>
              <w:jc w:val="both"/>
              <w:rPr>
                <w:rFonts w:ascii="Arial" w:hAnsi="Arial" w:cs="Arial"/>
                <w:sz w:val="20"/>
                <w:szCs w:val="22"/>
              </w:rPr>
            </w:pPr>
            <w:r w:rsidRPr="00CA558B">
              <w:rPr>
                <w:rFonts w:ascii="Arial" w:hAnsi="Arial" w:cs="Arial"/>
                <w:sz w:val="20"/>
                <w:szCs w:val="22"/>
              </w:rPr>
              <w:t>Menghasilkan penelitian dan publikasi ilmiah yang unggul dan bermanfaat bagi pengembangan ketenagalistrikan dan pemanfaatan energi baru terbarukan.</w:t>
            </w:r>
          </w:p>
          <w:p w:rsidR="00CA558B" w:rsidRPr="00CA558B" w:rsidRDefault="00CA558B" w:rsidP="00CA558B">
            <w:pPr>
              <w:pStyle w:val="ListParagraph"/>
              <w:numPr>
                <w:ilvl w:val="0"/>
                <w:numId w:val="36"/>
              </w:numPr>
              <w:ind w:left="227" w:hanging="227"/>
              <w:jc w:val="both"/>
              <w:rPr>
                <w:rFonts w:ascii="Arial" w:hAnsi="Arial" w:cs="Arial"/>
                <w:sz w:val="18"/>
                <w:szCs w:val="20"/>
              </w:rPr>
            </w:pPr>
            <w:r w:rsidRPr="00CA558B">
              <w:rPr>
                <w:rFonts w:ascii="Arial" w:hAnsi="Arial" w:cs="Arial"/>
                <w:sz w:val="20"/>
                <w:szCs w:val="22"/>
              </w:rPr>
              <w:t>Menghasilkan kegiatan dan karya pengabdian kepada masyarakat yang bermanfaat bagi peningkatan kehidupan masyarakat.</w:t>
            </w:r>
          </w:p>
          <w:p w:rsidR="00EF2978" w:rsidRPr="00C668BB" w:rsidRDefault="00CA558B" w:rsidP="00CA558B">
            <w:pPr>
              <w:pStyle w:val="ListParagraph"/>
              <w:numPr>
                <w:ilvl w:val="0"/>
                <w:numId w:val="36"/>
              </w:numPr>
              <w:ind w:left="227" w:hanging="227"/>
              <w:jc w:val="both"/>
              <w:rPr>
                <w:rFonts w:ascii="Arial" w:hAnsi="Arial" w:cs="Arial"/>
                <w:sz w:val="20"/>
                <w:szCs w:val="20"/>
              </w:rPr>
            </w:pPr>
            <w:r w:rsidRPr="00CA558B">
              <w:rPr>
                <w:rFonts w:ascii="Arial" w:hAnsi="Arial" w:cs="Arial"/>
                <w:sz w:val="20"/>
                <w:szCs w:val="22"/>
              </w:rPr>
              <w:t>Mewujudkan tata kelola program studi yang baik dan bersih serta mampu membina kerjasama dengan berbagai pihak terutama dalam bidang energi terbarukan guna mendukung pemerintah dalam mewujudkan peningkatan pemanfaatan energi baru dan terbarukan.</w:t>
            </w:r>
          </w:p>
        </w:tc>
      </w:tr>
      <w:tr w:rsidR="00EF2978" w:rsidRPr="00C668BB" w:rsidTr="00C668BB">
        <w:tc>
          <w:tcPr>
            <w:tcW w:w="461" w:type="dxa"/>
          </w:tcPr>
          <w:p w:rsidR="00EF2978" w:rsidRPr="00C668BB" w:rsidRDefault="00EF2978"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8</w:t>
            </w:r>
          </w:p>
        </w:tc>
        <w:tc>
          <w:tcPr>
            <w:tcW w:w="3220" w:type="dxa"/>
            <w:vAlign w:val="center"/>
          </w:tcPr>
          <w:p w:rsidR="00EF2978" w:rsidRPr="00C668BB" w:rsidRDefault="00EF2978" w:rsidP="00EF2978">
            <w:pPr>
              <w:autoSpaceDE w:val="0"/>
              <w:autoSpaceDN w:val="0"/>
              <w:adjustRightInd w:val="0"/>
              <w:rPr>
                <w:rFonts w:ascii="Arial" w:hAnsi="Arial" w:cs="Arial"/>
                <w:sz w:val="20"/>
                <w:szCs w:val="20"/>
                <w:lang w:val="sv-SE"/>
              </w:rPr>
            </w:pPr>
            <w:r w:rsidRPr="00C668BB">
              <w:rPr>
                <w:rFonts w:ascii="Arial" w:hAnsi="Arial" w:cs="Arial"/>
                <w:sz w:val="20"/>
                <w:szCs w:val="20"/>
              </w:rPr>
              <w:t>Kompetensi Lulusan</w:t>
            </w:r>
          </w:p>
        </w:tc>
        <w:tc>
          <w:tcPr>
            <w:tcW w:w="283" w:type="dxa"/>
          </w:tcPr>
          <w:p w:rsidR="00EF2978" w:rsidRPr="00C668BB" w:rsidRDefault="00D97413"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w:t>
            </w:r>
          </w:p>
        </w:tc>
        <w:tc>
          <w:tcPr>
            <w:tcW w:w="4962" w:type="dxa"/>
            <w:vAlign w:val="center"/>
          </w:tcPr>
          <w:p w:rsidR="00EF2978" w:rsidRPr="00C668BB" w:rsidRDefault="00EF2978" w:rsidP="00EF2978">
            <w:pPr>
              <w:autoSpaceDE w:val="0"/>
              <w:autoSpaceDN w:val="0"/>
              <w:adjustRightInd w:val="0"/>
              <w:rPr>
                <w:rFonts w:ascii="Arial" w:hAnsi="Arial" w:cs="Arial"/>
                <w:sz w:val="20"/>
                <w:szCs w:val="20"/>
              </w:rPr>
            </w:pPr>
            <w:r w:rsidRPr="00C668BB">
              <w:rPr>
                <w:rFonts w:ascii="Arial" w:hAnsi="Arial" w:cs="Arial"/>
                <w:sz w:val="20"/>
                <w:szCs w:val="20"/>
              </w:rPr>
              <w:t>Lampiran A</w:t>
            </w:r>
          </w:p>
        </w:tc>
      </w:tr>
      <w:tr w:rsidR="00EF2978" w:rsidRPr="00C668BB" w:rsidTr="00C668BB">
        <w:tc>
          <w:tcPr>
            <w:tcW w:w="461" w:type="dxa"/>
          </w:tcPr>
          <w:p w:rsidR="00EF2978" w:rsidRPr="00C668BB" w:rsidRDefault="00EF2978"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9</w:t>
            </w:r>
          </w:p>
        </w:tc>
        <w:tc>
          <w:tcPr>
            <w:tcW w:w="3220" w:type="dxa"/>
            <w:vAlign w:val="center"/>
          </w:tcPr>
          <w:p w:rsidR="00EF2978" w:rsidRPr="00C668BB" w:rsidRDefault="00EF2978" w:rsidP="00EF2978">
            <w:pPr>
              <w:autoSpaceDE w:val="0"/>
              <w:autoSpaceDN w:val="0"/>
              <w:adjustRightInd w:val="0"/>
              <w:rPr>
                <w:rFonts w:ascii="Arial" w:hAnsi="Arial" w:cs="Arial"/>
                <w:sz w:val="20"/>
                <w:szCs w:val="20"/>
                <w:lang w:val="sv-SE"/>
              </w:rPr>
            </w:pPr>
            <w:r w:rsidRPr="00C668BB">
              <w:rPr>
                <w:rFonts w:ascii="Arial" w:hAnsi="Arial" w:cs="Arial"/>
                <w:sz w:val="20"/>
                <w:szCs w:val="20"/>
              </w:rPr>
              <w:t>Kurikulum</w:t>
            </w:r>
          </w:p>
        </w:tc>
        <w:tc>
          <w:tcPr>
            <w:tcW w:w="283" w:type="dxa"/>
          </w:tcPr>
          <w:p w:rsidR="00EF2978" w:rsidRPr="00C668BB" w:rsidRDefault="00D97413"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w:t>
            </w:r>
          </w:p>
        </w:tc>
        <w:tc>
          <w:tcPr>
            <w:tcW w:w="4962" w:type="dxa"/>
            <w:vAlign w:val="center"/>
          </w:tcPr>
          <w:p w:rsidR="00EF2978" w:rsidRPr="00C668BB" w:rsidRDefault="00EF2978" w:rsidP="00EF2978">
            <w:pPr>
              <w:autoSpaceDE w:val="0"/>
              <w:autoSpaceDN w:val="0"/>
              <w:adjustRightInd w:val="0"/>
              <w:rPr>
                <w:rFonts w:ascii="Arial" w:hAnsi="Arial" w:cs="Arial"/>
                <w:sz w:val="20"/>
                <w:szCs w:val="20"/>
              </w:rPr>
            </w:pPr>
            <w:r w:rsidRPr="00C668BB">
              <w:rPr>
                <w:rFonts w:ascii="Arial" w:hAnsi="Arial" w:cs="Arial"/>
                <w:sz w:val="20"/>
                <w:szCs w:val="20"/>
              </w:rPr>
              <w:t>Lampiran B</w:t>
            </w:r>
          </w:p>
        </w:tc>
      </w:tr>
      <w:tr w:rsidR="00EF2978" w:rsidRPr="00C668BB" w:rsidTr="00C668BB">
        <w:tc>
          <w:tcPr>
            <w:tcW w:w="461" w:type="dxa"/>
          </w:tcPr>
          <w:p w:rsidR="00EF2978" w:rsidRPr="00C668BB" w:rsidRDefault="00D97413"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10</w:t>
            </w:r>
          </w:p>
        </w:tc>
        <w:tc>
          <w:tcPr>
            <w:tcW w:w="3220" w:type="dxa"/>
            <w:vAlign w:val="center"/>
          </w:tcPr>
          <w:p w:rsidR="00EF2978" w:rsidRPr="00C668BB" w:rsidRDefault="00D97413" w:rsidP="00EF2978">
            <w:pPr>
              <w:autoSpaceDE w:val="0"/>
              <w:autoSpaceDN w:val="0"/>
              <w:adjustRightInd w:val="0"/>
              <w:rPr>
                <w:rFonts w:ascii="Arial" w:hAnsi="Arial" w:cs="Arial"/>
                <w:sz w:val="20"/>
                <w:szCs w:val="20"/>
              </w:rPr>
            </w:pPr>
            <w:r w:rsidRPr="00C668BB">
              <w:rPr>
                <w:rFonts w:ascii="Arial" w:hAnsi="Arial" w:cs="Arial"/>
                <w:sz w:val="20"/>
                <w:szCs w:val="20"/>
              </w:rPr>
              <w:t>Peta Kurikulum</w:t>
            </w:r>
          </w:p>
        </w:tc>
        <w:tc>
          <w:tcPr>
            <w:tcW w:w="283" w:type="dxa"/>
          </w:tcPr>
          <w:p w:rsidR="00EF2978" w:rsidRPr="00C668BB" w:rsidRDefault="00D97413"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w:t>
            </w:r>
          </w:p>
        </w:tc>
        <w:tc>
          <w:tcPr>
            <w:tcW w:w="4962" w:type="dxa"/>
            <w:vAlign w:val="center"/>
          </w:tcPr>
          <w:p w:rsidR="00EF2978" w:rsidRPr="00C668BB" w:rsidRDefault="00D97413" w:rsidP="00EF2978">
            <w:pPr>
              <w:autoSpaceDE w:val="0"/>
              <w:autoSpaceDN w:val="0"/>
              <w:adjustRightInd w:val="0"/>
              <w:rPr>
                <w:rFonts w:ascii="Arial" w:hAnsi="Arial" w:cs="Arial"/>
                <w:sz w:val="20"/>
                <w:szCs w:val="20"/>
              </w:rPr>
            </w:pPr>
            <w:r w:rsidRPr="00C668BB">
              <w:rPr>
                <w:rFonts w:ascii="Arial" w:hAnsi="Arial" w:cs="Arial"/>
                <w:sz w:val="20"/>
                <w:szCs w:val="20"/>
              </w:rPr>
              <w:t>Lampiran C</w:t>
            </w:r>
          </w:p>
        </w:tc>
      </w:tr>
      <w:tr w:rsidR="00D97413" w:rsidRPr="00C668BB" w:rsidTr="00C668BB">
        <w:tc>
          <w:tcPr>
            <w:tcW w:w="461" w:type="dxa"/>
            <w:vAlign w:val="center"/>
          </w:tcPr>
          <w:p w:rsidR="00D97413" w:rsidRPr="00C668BB" w:rsidRDefault="00D97413" w:rsidP="00D97413">
            <w:pPr>
              <w:autoSpaceDE w:val="0"/>
              <w:autoSpaceDN w:val="0"/>
              <w:adjustRightInd w:val="0"/>
              <w:rPr>
                <w:rFonts w:ascii="Arial" w:hAnsi="Arial" w:cs="Arial"/>
                <w:sz w:val="20"/>
                <w:szCs w:val="20"/>
                <w:lang w:val="sv-SE"/>
              </w:rPr>
            </w:pPr>
            <w:r w:rsidRPr="00C668BB">
              <w:rPr>
                <w:rFonts w:ascii="Arial" w:hAnsi="Arial" w:cs="Arial"/>
                <w:sz w:val="20"/>
                <w:szCs w:val="20"/>
                <w:lang w:val="sv-SE"/>
              </w:rPr>
              <w:t>11</w:t>
            </w:r>
          </w:p>
        </w:tc>
        <w:tc>
          <w:tcPr>
            <w:tcW w:w="3220" w:type="dxa"/>
            <w:vAlign w:val="center"/>
          </w:tcPr>
          <w:p w:rsidR="00D97413" w:rsidRPr="00C668BB" w:rsidRDefault="00D97413" w:rsidP="00EF2978">
            <w:pPr>
              <w:autoSpaceDE w:val="0"/>
              <w:autoSpaceDN w:val="0"/>
              <w:adjustRightInd w:val="0"/>
              <w:rPr>
                <w:rFonts w:ascii="Arial" w:hAnsi="Arial" w:cs="Arial"/>
                <w:sz w:val="20"/>
                <w:szCs w:val="20"/>
              </w:rPr>
            </w:pPr>
            <w:r w:rsidRPr="00C668BB">
              <w:rPr>
                <w:rFonts w:ascii="Arial" w:hAnsi="Arial" w:cs="Arial"/>
                <w:sz w:val="20"/>
                <w:szCs w:val="20"/>
                <w:lang w:val="sv-SE"/>
              </w:rPr>
              <w:t>Dukungan untuk Mahasiswa dalam Proses Pembelajaran</w:t>
            </w:r>
          </w:p>
        </w:tc>
        <w:tc>
          <w:tcPr>
            <w:tcW w:w="283" w:type="dxa"/>
          </w:tcPr>
          <w:p w:rsidR="00D97413" w:rsidRPr="00C668BB" w:rsidRDefault="00D97413"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w:t>
            </w:r>
          </w:p>
        </w:tc>
        <w:tc>
          <w:tcPr>
            <w:tcW w:w="4962" w:type="dxa"/>
            <w:vAlign w:val="center"/>
          </w:tcPr>
          <w:p w:rsidR="00D97413" w:rsidRPr="00C668BB" w:rsidRDefault="00D97413" w:rsidP="00C668BB">
            <w:pPr>
              <w:numPr>
                <w:ilvl w:val="0"/>
                <w:numId w:val="8"/>
              </w:numPr>
              <w:autoSpaceDE w:val="0"/>
              <w:autoSpaceDN w:val="0"/>
              <w:adjustRightInd w:val="0"/>
              <w:ind w:left="227" w:hanging="227"/>
              <w:jc w:val="both"/>
              <w:rPr>
                <w:rFonts w:ascii="Arial" w:hAnsi="Arial" w:cs="Arial"/>
                <w:sz w:val="20"/>
                <w:szCs w:val="20"/>
                <w:lang w:val="sv-SE"/>
              </w:rPr>
            </w:pPr>
            <w:r w:rsidRPr="00C668BB">
              <w:rPr>
                <w:rFonts w:ascii="Arial" w:hAnsi="Arial" w:cs="Arial"/>
                <w:sz w:val="20"/>
                <w:szCs w:val="20"/>
                <w:lang w:val="sv-SE"/>
              </w:rPr>
              <w:t>Bimbingan kepada mahasiswa baru, bimbingan akademik pengisian KRS, bimbingan praktikum, bimbingan kerja praktek dan bimbingan penyelesaian tugas akhir</w:t>
            </w:r>
          </w:p>
          <w:p w:rsidR="00D97413" w:rsidRPr="00C668BB" w:rsidRDefault="00D97413" w:rsidP="00C668BB">
            <w:pPr>
              <w:numPr>
                <w:ilvl w:val="0"/>
                <w:numId w:val="8"/>
              </w:numPr>
              <w:autoSpaceDE w:val="0"/>
              <w:autoSpaceDN w:val="0"/>
              <w:adjustRightInd w:val="0"/>
              <w:ind w:left="227" w:hanging="227"/>
              <w:jc w:val="both"/>
              <w:rPr>
                <w:rFonts w:ascii="Arial" w:hAnsi="Arial" w:cs="Arial"/>
                <w:sz w:val="20"/>
                <w:szCs w:val="20"/>
              </w:rPr>
            </w:pPr>
            <w:r w:rsidRPr="00C668BB">
              <w:rPr>
                <w:rFonts w:ascii="Arial" w:hAnsi="Arial" w:cs="Arial"/>
                <w:sz w:val="20"/>
                <w:szCs w:val="20"/>
              </w:rPr>
              <w:t xml:space="preserve">Pelaksanaan tutorial dan asistensi matakuliah </w:t>
            </w:r>
          </w:p>
          <w:p w:rsidR="00D97413" w:rsidRPr="00C668BB" w:rsidRDefault="00D97413" w:rsidP="00C668BB">
            <w:pPr>
              <w:numPr>
                <w:ilvl w:val="0"/>
                <w:numId w:val="8"/>
              </w:numPr>
              <w:autoSpaceDE w:val="0"/>
              <w:autoSpaceDN w:val="0"/>
              <w:adjustRightInd w:val="0"/>
              <w:ind w:left="227" w:hanging="227"/>
              <w:jc w:val="both"/>
              <w:rPr>
                <w:rFonts w:ascii="Arial" w:hAnsi="Arial" w:cs="Arial"/>
                <w:sz w:val="20"/>
                <w:szCs w:val="20"/>
              </w:rPr>
            </w:pPr>
            <w:r w:rsidRPr="00C668BB">
              <w:rPr>
                <w:rFonts w:ascii="Arial" w:hAnsi="Arial" w:cs="Arial"/>
                <w:sz w:val="20"/>
                <w:szCs w:val="20"/>
              </w:rPr>
              <w:t>Tersedianya perpustakaan/Ruang referensi, laboratorium serta sistem teknologi informasi dan komputasi yang cukup lengkap</w:t>
            </w:r>
          </w:p>
        </w:tc>
      </w:tr>
      <w:tr w:rsidR="00D97413" w:rsidRPr="00C668BB" w:rsidTr="00C668BB">
        <w:tc>
          <w:tcPr>
            <w:tcW w:w="461" w:type="dxa"/>
            <w:vAlign w:val="center"/>
          </w:tcPr>
          <w:p w:rsidR="00D97413" w:rsidRPr="00C668BB" w:rsidRDefault="00D97413" w:rsidP="00D97413">
            <w:pPr>
              <w:autoSpaceDE w:val="0"/>
              <w:autoSpaceDN w:val="0"/>
              <w:adjustRightInd w:val="0"/>
              <w:rPr>
                <w:rFonts w:ascii="Arial" w:hAnsi="Arial" w:cs="Arial"/>
                <w:sz w:val="20"/>
                <w:szCs w:val="20"/>
                <w:lang w:val="sv-SE"/>
              </w:rPr>
            </w:pPr>
            <w:r w:rsidRPr="00C668BB">
              <w:rPr>
                <w:rFonts w:ascii="Arial" w:hAnsi="Arial" w:cs="Arial"/>
                <w:sz w:val="20"/>
                <w:szCs w:val="20"/>
                <w:lang w:val="sv-SE"/>
              </w:rPr>
              <w:t>12</w:t>
            </w:r>
          </w:p>
        </w:tc>
        <w:tc>
          <w:tcPr>
            <w:tcW w:w="3220" w:type="dxa"/>
            <w:vAlign w:val="center"/>
          </w:tcPr>
          <w:p w:rsidR="00D97413" w:rsidRPr="00C668BB" w:rsidRDefault="00D97413" w:rsidP="00EF2978">
            <w:pPr>
              <w:autoSpaceDE w:val="0"/>
              <w:autoSpaceDN w:val="0"/>
              <w:adjustRightInd w:val="0"/>
              <w:rPr>
                <w:rFonts w:ascii="Arial" w:hAnsi="Arial" w:cs="Arial"/>
                <w:sz w:val="20"/>
                <w:szCs w:val="20"/>
                <w:lang w:val="sv-SE"/>
              </w:rPr>
            </w:pPr>
            <w:r w:rsidRPr="00C668BB">
              <w:rPr>
                <w:rFonts w:ascii="Arial" w:hAnsi="Arial" w:cs="Arial"/>
                <w:sz w:val="20"/>
                <w:szCs w:val="20"/>
              </w:rPr>
              <w:t>Kriteria Pendaftaran</w:t>
            </w:r>
          </w:p>
        </w:tc>
        <w:tc>
          <w:tcPr>
            <w:tcW w:w="283" w:type="dxa"/>
          </w:tcPr>
          <w:p w:rsidR="00D97413" w:rsidRPr="00C668BB" w:rsidRDefault="00D97413"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w:t>
            </w:r>
          </w:p>
        </w:tc>
        <w:tc>
          <w:tcPr>
            <w:tcW w:w="4962" w:type="dxa"/>
            <w:vAlign w:val="center"/>
          </w:tcPr>
          <w:p w:rsidR="00D97413" w:rsidRPr="00C668BB" w:rsidRDefault="00D97413" w:rsidP="00D97413">
            <w:pPr>
              <w:autoSpaceDE w:val="0"/>
              <w:autoSpaceDN w:val="0"/>
              <w:adjustRightInd w:val="0"/>
              <w:jc w:val="both"/>
              <w:rPr>
                <w:rFonts w:ascii="Arial" w:hAnsi="Arial" w:cs="Arial"/>
                <w:sz w:val="20"/>
                <w:szCs w:val="20"/>
                <w:lang w:val="sv-SE"/>
              </w:rPr>
            </w:pPr>
            <w:r w:rsidRPr="00C668BB">
              <w:rPr>
                <w:rFonts w:ascii="Arial" w:hAnsi="Arial" w:cs="Arial"/>
                <w:sz w:val="20"/>
                <w:szCs w:val="20"/>
              </w:rPr>
              <w:t xml:space="preserve">Lulusan SMU/SMK/MA dan </w:t>
            </w:r>
            <w:proofErr w:type="gramStart"/>
            <w:r w:rsidRPr="00C668BB">
              <w:rPr>
                <w:rFonts w:ascii="Arial" w:hAnsi="Arial" w:cs="Arial"/>
                <w:sz w:val="20"/>
                <w:szCs w:val="20"/>
              </w:rPr>
              <w:t>lulus</w:t>
            </w:r>
            <w:proofErr w:type="gramEnd"/>
            <w:r w:rsidRPr="00C668BB">
              <w:rPr>
                <w:rFonts w:ascii="Arial" w:hAnsi="Arial" w:cs="Arial"/>
                <w:sz w:val="20"/>
                <w:szCs w:val="20"/>
              </w:rPr>
              <w:t xml:space="preserve"> seleksi salah satu jalur Ujian Masuk UTP.</w:t>
            </w:r>
          </w:p>
        </w:tc>
      </w:tr>
      <w:tr w:rsidR="00D97413" w:rsidRPr="00C668BB" w:rsidTr="00C668BB">
        <w:tc>
          <w:tcPr>
            <w:tcW w:w="461" w:type="dxa"/>
            <w:vAlign w:val="center"/>
          </w:tcPr>
          <w:p w:rsidR="00D97413" w:rsidRPr="00C668BB" w:rsidRDefault="00D97413" w:rsidP="00D97413">
            <w:pPr>
              <w:autoSpaceDE w:val="0"/>
              <w:autoSpaceDN w:val="0"/>
              <w:adjustRightInd w:val="0"/>
              <w:rPr>
                <w:rFonts w:ascii="Arial" w:hAnsi="Arial" w:cs="Arial"/>
                <w:sz w:val="20"/>
                <w:szCs w:val="20"/>
                <w:lang w:val="sv-SE"/>
              </w:rPr>
            </w:pPr>
            <w:r w:rsidRPr="00C668BB">
              <w:rPr>
                <w:rFonts w:ascii="Arial" w:hAnsi="Arial" w:cs="Arial"/>
                <w:sz w:val="20"/>
                <w:szCs w:val="20"/>
                <w:lang w:val="sv-SE"/>
              </w:rPr>
              <w:t>13</w:t>
            </w:r>
          </w:p>
        </w:tc>
        <w:tc>
          <w:tcPr>
            <w:tcW w:w="3220" w:type="dxa"/>
            <w:vAlign w:val="center"/>
          </w:tcPr>
          <w:p w:rsidR="00D97413" w:rsidRPr="00C668BB" w:rsidRDefault="00D97413" w:rsidP="00EF2978">
            <w:pPr>
              <w:autoSpaceDE w:val="0"/>
              <w:autoSpaceDN w:val="0"/>
              <w:adjustRightInd w:val="0"/>
              <w:rPr>
                <w:rFonts w:ascii="Arial" w:hAnsi="Arial" w:cs="Arial"/>
                <w:sz w:val="20"/>
                <w:szCs w:val="20"/>
              </w:rPr>
            </w:pPr>
            <w:r w:rsidRPr="00C668BB">
              <w:rPr>
                <w:rFonts w:ascii="Arial" w:hAnsi="Arial" w:cs="Arial"/>
                <w:sz w:val="20"/>
                <w:szCs w:val="20"/>
              </w:rPr>
              <w:t>Metode Evaluasi dan Peningkatan Kualitas dan Standar Proses Pembelajaran</w:t>
            </w:r>
          </w:p>
        </w:tc>
        <w:tc>
          <w:tcPr>
            <w:tcW w:w="283" w:type="dxa"/>
          </w:tcPr>
          <w:p w:rsidR="00D97413" w:rsidRPr="00C668BB" w:rsidRDefault="00D97413" w:rsidP="00FF3C52">
            <w:pPr>
              <w:autoSpaceDE w:val="0"/>
              <w:autoSpaceDN w:val="0"/>
              <w:adjustRightInd w:val="0"/>
              <w:jc w:val="center"/>
              <w:rPr>
                <w:rFonts w:ascii="Arial" w:hAnsi="Arial" w:cs="Arial"/>
                <w:sz w:val="20"/>
                <w:szCs w:val="20"/>
                <w:lang w:val="sv-SE"/>
              </w:rPr>
            </w:pPr>
            <w:r w:rsidRPr="00C668BB">
              <w:rPr>
                <w:rFonts w:ascii="Arial" w:hAnsi="Arial" w:cs="Arial"/>
                <w:sz w:val="20"/>
                <w:szCs w:val="20"/>
                <w:lang w:val="sv-SE"/>
              </w:rPr>
              <w:t>:</w:t>
            </w:r>
          </w:p>
        </w:tc>
        <w:tc>
          <w:tcPr>
            <w:tcW w:w="4962" w:type="dxa"/>
            <w:vAlign w:val="center"/>
          </w:tcPr>
          <w:p w:rsidR="00D97413" w:rsidRPr="00C668BB" w:rsidRDefault="00D97413" w:rsidP="00D97413">
            <w:pPr>
              <w:numPr>
                <w:ilvl w:val="1"/>
                <w:numId w:val="9"/>
              </w:numPr>
              <w:tabs>
                <w:tab w:val="clear" w:pos="1440"/>
              </w:tabs>
              <w:autoSpaceDE w:val="0"/>
              <w:autoSpaceDN w:val="0"/>
              <w:adjustRightInd w:val="0"/>
              <w:ind w:left="227" w:hanging="227"/>
              <w:jc w:val="both"/>
              <w:rPr>
                <w:rFonts w:ascii="Arial" w:hAnsi="Arial" w:cs="Arial"/>
                <w:sz w:val="20"/>
                <w:szCs w:val="20"/>
                <w:lang w:val="sv-SE"/>
              </w:rPr>
            </w:pPr>
            <w:r w:rsidRPr="00C668BB">
              <w:rPr>
                <w:rFonts w:ascii="Arial" w:hAnsi="Arial" w:cs="Arial"/>
                <w:sz w:val="20"/>
                <w:szCs w:val="20"/>
              </w:rPr>
              <w:t xml:space="preserve">Evaluasi proses pembelajaran oleh Tim Monitoring Jaminan Mutu Fakultas Teknik </w:t>
            </w:r>
            <w:r w:rsidRPr="00C668BB">
              <w:rPr>
                <w:rFonts w:ascii="Arial" w:hAnsi="Arial" w:cs="Arial"/>
                <w:sz w:val="20"/>
                <w:szCs w:val="20"/>
                <w:lang w:val="sv-SE"/>
              </w:rPr>
              <w:t>UTP.</w:t>
            </w:r>
          </w:p>
          <w:p w:rsidR="00D97413" w:rsidRPr="00C668BB" w:rsidRDefault="00D97413" w:rsidP="00D97413">
            <w:pPr>
              <w:numPr>
                <w:ilvl w:val="0"/>
                <w:numId w:val="10"/>
              </w:numPr>
              <w:autoSpaceDE w:val="0"/>
              <w:autoSpaceDN w:val="0"/>
              <w:adjustRightInd w:val="0"/>
              <w:ind w:left="227" w:hanging="227"/>
              <w:jc w:val="both"/>
              <w:rPr>
                <w:rFonts w:ascii="Arial" w:hAnsi="Arial" w:cs="Arial"/>
                <w:sz w:val="20"/>
                <w:szCs w:val="20"/>
              </w:rPr>
            </w:pPr>
            <w:r w:rsidRPr="00C668BB">
              <w:rPr>
                <w:rFonts w:ascii="Arial" w:hAnsi="Arial" w:cs="Arial"/>
                <w:sz w:val="20"/>
                <w:szCs w:val="20"/>
              </w:rPr>
              <w:t>Mekanisme umpan balik mahasiswa.</w:t>
            </w:r>
          </w:p>
          <w:p w:rsidR="00D97413" w:rsidRPr="00C668BB" w:rsidRDefault="00D97413" w:rsidP="00D97413">
            <w:pPr>
              <w:numPr>
                <w:ilvl w:val="0"/>
                <w:numId w:val="10"/>
              </w:numPr>
              <w:autoSpaceDE w:val="0"/>
              <w:autoSpaceDN w:val="0"/>
              <w:adjustRightInd w:val="0"/>
              <w:ind w:left="227" w:hanging="227"/>
              <w:jc w:val="both"/>
              <w:rPr>
                <w:rFonts w:ascii="Arial" w:hAnsi="Arial" w:cs="Arial"/>
                <w:sz w:val="20"/>
                <w:szCs w:val="20"/>
              </w:rPr>
            </w:pPr>
            <w:r w:rsidRPr="00C668BB">
              <w:rPr>
                <w:rFonts w:ascii="Arial" w:hAnsi="Arial" w:cs="Arial"/>
                <w:sz w:val="20"/>
                <w:szCs w:val="20"/>
              </w:rPr>
              <w:t>Pengembangan staf dalam kemampuan mengajar</w:t>
            </w:r>
          </w:p>
          <w:p w:rsidR="00D97413" w:rsidRPr="00C668BB" w:rsidRDefault="00D97413" w:rsidP="00D97413">
            <w:pPr>
              <w:numPr>
                <w:ilvl w:val="0"/>
                <w:numId w:val="10"/>
              </w:numPr>
              <w:autoSpaceDE w:val="0"/>
              <w:autoSpaceDN w:val="0"/>
              <w:adjustRightInd w:val="0"/>
              <w:ind w:left="227" w:hanging="227"/>
              <w:jc w:val="both"/>
              <w:rPr>
                <w:rFonts w:ascii="Arial" w:hAnsi="Arial" w:cs="Arial"/>
                <w:sz w:val="20"/>
                <w:szCs w:val="20"/>
                <w:lang w:val="sv-SE"/>
              </w:rPr>
            </w:pPr>
            <w:r w:rsidRPr="00C668BB">
              <w:rPr>
                <w:rFonts w:ascii="Arial" w:hAnsi="Arial" w:cs="Arial"/>
                <w:sz w:val="20"/>
                <w:szCs w:val="20"/>
                <w:lang w:val="sv-SE"/>
              </w:rPr>
              <w:t>Penjaminan Mutu Akademik Internal dilakukan untuk menjamin</w:t>
            </w:r>
          </w:p>
          <w:p w:rsidR="00D035FE" w:rsidRPr="00D035FE" w:rsidRDefault="00D97413" w:rsidP="00D035FE">
            <w:pPr>
              <w:pStyle w:val="ListParagraph"/>
              <w:numPr>
                <w:ilvl w:val="2"/>
                <w:numId w:val="9"/>
              </w:numPr>
              <w:autoSpaceDE w:val="0"/>
              <w:autoSpaceDN w:val="0"/>
              <w:adjustRightInd w:val="0"/>
              <w:ind w:left="454" w:hanging="227"/>
              <w:jc w:val="both"/>
              <w:rPr>
                <w:rFonts w:ascii="Arial" w:hAnsi="Arial" w:cs="Arial"/>
                <w:sz w:val="20"/>
                <w:szCs w:val="20"/>
              </w:rPr>
            </w:pPr>
            <w:r w:rsidRPr="00D035FE">
              <w:rPr>
                <w:rFonts w:ascii="Arial" w:hAnsi="Arial" w:cs="Arial"/>
                <w:sz w:val="20"/>
                <w:szCs w:val="20"/>
                <w:lang w:val="sv-SE"/>
              </w:rPr>
              <w:t>Kepatuhan terhadap kebijakan akademik, standar akademik, peraturan</w:t>
            </w:r>
            <w:r w:rsidR="00D035FE" w:rsidRPr="00D035FE">
              <w:rPr>
                <w:rFonts w:ascii="Arial" w:hAnsi="Arial" w:cs="Arial"/>
                <w:sz w:val="20"/>
                <w:szCs w:val="20"/>
                <w:lang w:val="sv-SE"/>
              </w:rPr>
              <w:t xml:space="preserve"> </w:t>
            </w:r>
            <w:r w:rsidRPr="00D035FE">
              <w:rPr>
                <w:rFonts w:ascii="Arial" w:hAnsi="Arial" w:cs="Arial"/>
                <w:sz w:val="20"/>
                <w:szCs w:val="20"/>
                <w:lang w:val="sv-SE"/>
              </w:rPr>
              <w:t>akademik, serta manual mutu akademik.</w:t>
            </w:r>
            <w:r w:rsidR="00D035FE" w:rsidRPr="00D035FE">
              <w:rPr>
                <w:rFonts w:ascii="Arial" w:hAnsi="Arial" w:cs="Arial"/>
                <w:sz w:val="20"/>
                <w:szCs w:val="20"/>
                <w:lang w:val="sv-SE"/>
              </w:rPr>
              <w:t xml:space="preserve"> </w:t>
            </w:r>
          </w:p>
          <w:p w:rsidR="00D035FE" w:rsidRPr="00D035FE" w:rsidRDefault="00D035FE" w:rsidP="00D035FE">
            <w:pPr>
              <w:pStyle w:val="ListParagraph"/>
              <w:numPr>
                <w:ilvl w:val="2"/>
                <w:numId w:val="9"/>
              </w:numPr>
              <w:autoSpaceDE w:val="0"/>
              <w:autoSpaceDN w:val="0"/>
              <w:adjustRightInd w:val="0"/>
              <w:ind w:left="454" w:hanging="227"/>
              <w:jc w:val="both"/>
              <w:rPr>
                <w:rFonts w:ascii="Arial" w:hAnsi="Arial" w:cs="Arial"/>
                <w:sz w:val="20"/>
                <w:szCs w:val="20"/>
              </w:rPr>
            </w:pPr>
            <w:r w:rsidRPr="00D035FE">
              <w:rPr>
                <w:rFonts w:ascii="Arial" w:hAnsi="Arial" w:cs="Arial"/>
                <w:sz w:val="20"/>
                <w:szCs w:val="20"/>
                <w:lang w:val="sv-SE"/>
              </w:rPr>
              <w:t xml:space="preserve">Kepastian bahwa lulusan memiliki kompetensi sesuai dengan yang </w:t>
            </w:r>
            <w:r w:rsidR="00D97413" w:rsidRPr="00D035FE">
              <w:rPr>
                <w:rFonts w:ascii="Arial" w:hAnsi="Arial" w:cs="Arial"/>
                <w:sz w:val="20"/>
                <w:szCs w:val="20"/>
                <w:lang w:val="sv-SE"/>
              </w:rPr>
              <w:t>ditetapkan.</w:t>
            </w:r>
          </w:p>
          <w:p w:rsidR="00D035FE" w:rsidRPr="00D035FE" w:rsidRDefault="00D97413" w:rsidP="00D035FE">
            <w:pPr>
              <w:pStyle w:val="ListParagraph"/>
              <w:numPr>
                <w:ilvl w:val="2"/>
                <w:numId w:val="9"/>
              </w:numPr>
              <w:autoSpaceDE w:val="0"/>
              <w:autoSpaceDN w:val="0"/>
              <w:adjustRightInd w:val="0"/>
              <w:ind w:left="454" w:hanging="227"/>
              <w:jc w:val="both"/>
              <w:rPr>
                <w:rFonts w:ascii="Arial" w:hAnsi="Arial" w:cs="Arial"/>
                <w:sz w:val="20"/>
                <w:szCs w:val="20"/>
              </w:rPr>
            </w:pPr>
            <w:r w:rsidRPr="00D035FE">
              <w:rPr>
                <w:rFonts w:ascii="Arial" w:hAnsi="Arial" w:cs="Arial"/>
                <w:sz w:val="20"/>
                <w:szCs w:val="20"/>
                <w:lang w:val="sv-SE"/>
              </w:rPr>
              <w:lastRenderedPageBreak/>
              <w:t>Kepastian bahwa setiap mahasiswa memiliki pengalaman belajar sesuai dengan spesifikasi program studi.</w:t>
            </w:r>
            <w:r w:rsidR="00D035FE" w:rsidRPr="00D035FE">
              <w:rPr>
                <w:rFonts w:ascii="Arial" w:hAnsi="Arial" w:cs="Arial"/>
                <w:sz w:val="20"/>
                <w:szCs w:val="20"/>
                <w:lang w:val="sv-SE"/>
              </w:rPr>
              <w:t xml:space="preserve"> </w:t>
            </w:r>
          </w:p>
          <w:p w:rsidR="00D97413" w:rsidRPr="00C668BB" w:rsidRDefault="00D97413" w:rsidP="00D035FE">
            <w:pPr>
              <w:pStyle w:val="ListParagraph"/>
              <w:numPr>
                <w:ilvl w:val="2"/>
                <w:numId w:val="9"/>
              </w:numPr>
              <w:autoSpaceDE w:val="0"/>
              <w:autoSpaceDN w:val="0"/>
              <w:adjustRightInd w:val="0"/>
              <w:ind w:left="454" w:hanging="227"/>
              <w:jc w:val="both"/>
              <w:rPr>
                <w:rFonts w:ascii="Arial" w:hAnsi="Arial" w:cs="Arial"/>
                <w:sz w:val="20"/>
                <w:szCs w:val="20"/>
              </w:rPr>
            </w:pPr>
            <w:r w:rsidRPr="00D035FE">
              <w:rPr>
                <w:rFonts w:ascii="Arial" w:hAnsi="Arial" w:cs="Arial"/>
                <w:sz w:val="20"/>
                <w:szCs w:val="20"/>
                <w:lang w:val="sv-SE"/>
              </w:rPr>
              <w:t>Relevansi antara program pendidikan, penelitian, dan pengabdian</w:t>
            </w:r>
            <w:r w:rsidR="00D035FE">
              <w:rPr>
                <w:rFonts w:ascii="Arial" w:hAnsi="Arial" w:cs="Arial"/>
                <w:sz w:val="20"/>
                <w:szCs w:val="20"/>
                <w:lang w:val="sv-SE"/>
              </w:rPr>
              <w:t xml:space="preserve"> </w:t>
            </w:r>
            <w:r w:rsidRPr="00C668BB">
              <w:rPr>
                <w:rFonts w:ascii="Arial" w:hAnsi="Arial" w:cs="Arial"/>
                <w:sz w:val="20"/>
                <w:szCs w:val="20"/>
                <w:lang w:val="fi-FI"/>
              </w:rPr>
              <w:t>dengan tuntutan masyarakat</w:t>
            </w:r>
          </w:p>
        </w:tc>
      </w:tr>
      <w:tr w:rsidR="00D97413" w:rsidRPr="00C668BB" w:rsidTr="00C668BB">
        <w:tc>
          <w:tcPr>
            <w:tcW w:w="461" w:type="dxa"/>
            <w:vAlign w:val="center"/>
          </w:tcPr>
          <w:p w:rsidR="00D97413" w:rsidRPr="00C668BB" w:rsidRDefault="00D97413" w:rsidP="00D97413">
            <w:pPr>
              <w:autoSpaceDE w:val="0"/>
              <w:autoSpaceDN w:val="0"/>
              <w:adjustRightInd w:val="0"/>
              <w:rPr>
                <w:rFonts w:ascii="Arial" w:hAnsi="Arial" w:cs="Arial"/>
                <w:sz w:val="20"/>
                <w:szCs w:val="20"/>
                <w:lang w:val="sv-SE"/>
              </w:rPr>
            </w:pPr>
            <w:r w:rsidRPr="00C668BB">
              <w:rPr>
                <w:rFonts w:ascii="Arial" w:hAnsi="Arial" w:cs="Arial"/>
                <w:sz w:val="20"/>
                <w:szCs w:val="20"/>
                <w:lang w:val="sv-SE"/>
              </w:rPr>
              <w:lastRenderedPageBreak/>
              <w:t>14</w:t>
            </w:r>
          </w:p>
        </w:tc>
        <w:tc>
          <w:tcPr>
            <w:tcW w:w="3220" w:type="dxa"/>
            <w:vAlign w:val="center"/>
          </w:tcPr>
          <w:p w:rsidR="00D97413" w:rsidRPr="00C668BB" w:rsidRDefault="00D97413" w:rsidP="00EF2978">
            <w:pPr>
              <w:autoSpaceDE w:val="0"/>
              <w:autoSpaceDN w:val="0"/>
              <w:adjustRightInd w:val="0"/>
              <w:rPr>
                <w:rFonts w:ascii="Arial" w:hAnsi="Arial" w:cs="Arial"/>
                <w:sz w:val="20"/>
                <w:szCs w:val="20"/>
              </w:rPr>
            </w:pPr>
            <w:r w:rsidRPr="00C668BB">
              <w:rPr>
                <w:rFonts w:ascii="Arial" w:hAnsi="Arial" w:cs="Arial"/>
                <w:sz w:val="20"/>
                <w:szCs w:val="20"/>
                <w:lang w:val="fi-FI"/>
              </w:rPr>
              <w:t>Kriteria Kelulusan</w:t>
            </w:r>
          </w:p>
        </w:tc>
        <w:tc>
          <w:tcPr>
            <w:tcW w:w="283" w:type="dxa"/>
          </w:tcPr>
          <w:p w:rsidR="00D97413" w:rsidRPr="00C668BB" w:rsidRDefault="00D97413" w:rsidP="00FF3C52">
            <w:pPr>
              <w:autoSpaceDE w:val="0"/>
              <w:autoSpaceDN w:val="0"/>
              <w:adjustRightInd w:val="0"/>
              <w:jc w:val="center"/>
              <w:rPr>
                <w:rFonts w:ascii="Arial" w:hAnsi="Arial" w:cs="Arial"/>
                <w:sz w:val="20"/>
                <w:szCs w:val="20"/>
                <w:lang w:val="sv-SE"/>
              </w:rPr>
            </w:pPr>
          </w:p>
        </w:tc>
        <w:tc>
          <w:tcPr>
            <w:tcW w:w="4962" w:type="dxa"/>
            <w:vAlign w:val="center"/>
          </w:tcPr>
          <w:p w:rsidR="00D97413" w:rsidRPr="00C668BB" w:rsidRDefault="00D97413" w:rsidP="00D97413">
            <w:pPr>
              <w:numPr>
                <w:ilvl w:val="0"/>
                <w:numId w:val="19"/>
              </w:numPr>
              <w:autoSpaceDE w:val="0"/>
              <w:autoSpaceDN w:val="0"/>
              <w:adjustRightInd w:val="0"/>
              <w:ind w:left="227" w:hanging="227"/>
              <w:jc w:val="both"/>
              <w:rPr>
                <w:rFonts w:ascii="Arial" w:hAnsi="Arial" w:cs="Arial"/>
                <w:sz w:val="20"/>
                <w:szCs w:val="20"/>
              </w:rPr>
            </w:pPr>
            <w:r w:rsidRPr="00C668BB">
              <w:rPr>
                <w:rFonts w:ascii="Arial" w:hAnsi="Arial" w:cs="Arial"/>
                <w:sz w:val="20"/>
                <w:szCs w:val="20"/>
              </w:rPr>
              <w:t>Menyelesaikan beban studi minimum 144 sks</w:t>
            </w:r>
          </w:p>
          <w:p w:rsidR="00D97413" w:rsidRPr="00D035FE" w:rsidRDefault="00D97413" w:rsidP="00D97413">
            <w:pPr>
              <w:numPr>
                <w:ilvl w:val="0"/>
                <w:numId w:val="19"/>
              </w:numPr>
              <w:autoSpaceDE w:val="0"/>
              <w:autoSpaceDN w:val="0"/>
              <w:adjustRightInd w:val="0"/>
              <w:ind w:left="227" w:hanging="227"/>
              <w:jc w:val="both"/>
              <w:rPr>
                <w:rFonts w:ascii="Arial" w:hAnsi="Arial" w:cs="Arial"/>
                <w:sz w:val="20"/>
                <w:szCs w:val="20"/>
              </w:rPr>
            </w:pPr>
            <w:r w:rsidRPr="00D035FE">
              <w:rPr>
                <w:rFonts w:ascii="Arial" w:hAnsi="Arial" w:cs="Arial"/>
                <w:sz w:val="20"/>
                <w:szCs w:val="20"/>
              </w:rPr>
              <w:t>Indeks prestasi kumulatif ≥ 2,00</w:t>
            </w:r>
            <w:r w:rsidR="00D035FE" w:rsidRPr="00D035FE">
              <w:rPr>
                <w:rFonts w:ascii="Arial" w:hAnsi="Arial" w:cs="Arial"/>
                <w:sz w:val="20"/>
                <w:szCs w:val="20"/>
              </w:rPr>
              <w:t xml:space="preserve">; </w:t>
            </w:r>
            <w:r w:rsidRPr="00D035FE">
              <w:rPr>
                <w:rFonts w:ascii="Arial" w:hAnsi="Arial" w:cs="Arial"/>
                <w:sz w:val="20"/>
                <w:szCs w:val="20"/>
              </w:rPr>
              <w:t>Tidak ada nilai E</w:t>
            </w:r>
          </w:p>
          <w:p w:rsidR="00D97413" w:rsidRPr="00C668BB" w:rsidRDefault="00D97413" w:rsidP="00D97413">
            <w:pPr>
              <w:numPr>
                <w:ilvl w:val="0"/>
                <w:numId w:val="19"/>
              </w:numPr>
              <w:autoSpaceDE w:val="0"/>
              <w:autoSpaceDN w:val="0"/>
              <w:adjustRightInd w:val="0"/>
              <w:ind w:left="227" w:hanging="227"/>
              <w:jc w:val="both"/>
              <w:rPr>
                <w:rFonts w:ascii="Arial" w:hAnsi="Arial" w:cs="Arial"/>
                <w:sz w:val="20"/>
                <w:szCs w:val="20"/>
              </w:rPr>
            </w:pPr>
            <w:r w:rsidRPr="00C668BB">
              <w:rPr>
                <w:rFonts w:ascii="Arial" w:hAnsi="Arial" w:cs="Arial"/>
                <w:sz w:val="20"/>
                <w:szCs w:val="20"/>
              </w:rPr>
              <w:t xml:space="preserve">Jumlah nilai D </w:t>
            </w:r>
            <w:r w:rsidR="00D035FE">
              <w:rPr>
                <w:rFonts w:ascii="Arial" w:hAnsi="Arial" w:cs="Arial"/>
                <w:sz w:val="20"/>
                <w:szCs w:val="20"/>
              </w:rPr>
              <w:t>&lt;</w:t>
            </w:r>
            <w:r w:rsidRPr="00C668BB">
              <w:rPr>
                <w:rFonts w:ascii="Arial" w:hAnsi="Arial" w:cs="Arial"/>
                <w:sz w:val="20"/>
                <w:szCs w:val="20"/>
              </w:rPr>
              <w:t>i 10% dari jumlah total sks</w:t>
            </w:r>
          </w:p>
          <w:p w:rsidR="00D97413" w:rsidRPr="00C668BB" w:rsidRDefault="00D97413" w:rsidP="00D97413">
            <w:pPr>
              <w:numPr>
                <w:ilvl w:val="0"/>
                <w:numId w:val="19"/>
              </w:numPr>
              <w:autoSpaceDE w:val="0"/>
              <w:autoSpaceDN w:val="0"/>
              <w:adjustRightInd w:val="0"/>
              <w:ind w:left="227" w:hanging="227"/>
              <w:jc w:val="both"/>
              <w:rPr>
                <w:rFonts w:ascii="Arial" w:hAnsi="Arial" w:cs="Arial"/>
                <w:sz w:val="20"/>
                <w:szCs w:val="20"/>
              </w:rPr>
            </w:pPr>
            <w:r w:rsidRPr="00C668BB">
              <w:rPr>
                <w:rFonts w:ascii="Arial" w:hAnsi="Arial" w:cs="Arial"/>
                <w:sz w:val="20"/>
                <w:szCs w:val="20"/>
              </w:rPr>
              <w:t xml:space="preserve">Telah menyelesaikan </w:t>
            </w:r>
            <w:r w:rsidR="00D035FE">
              <w:rPr>
                <w:rFonts w:ascii="Arial" w:hAnsi="Arial" w:cs="Arial"/>
                <w:sz w:val="20"/>
                <w:szCs w:val="20"/>
              </w:rPr>
              <w:t>K</w:t>
            </w:r>
            <w:r w:rsidRPr="00C668BB">
              <w:rPr>
                <w:rFonts w:ascii="Arial" w:hAnsi="Arial" w:cs="Arial"/>
                <w:sz w:val="20"/>
                <w:szCs w:val="20"/>
              </w:rPr>
              <w:t xml:space="preserve">erja </w:t>
            </w:r>
            <w:r w:rsidR="00D035FE">
              <w:rPr>
                <w:rFonts w:ascii="Arial" w:hAnsi="Arial" w:cs="Arial"/>
                <w:sz w:val="20"/>
                <w:szCs w:val="20"/>
              </w:rPr>
              <w:t>P</w:t>
            </w:r>
            <w:r w:rsidRPr="00C668BB">
              <w:rPr>
                <w:rFonts w:ascii="Arial" w:hAnsi="Arial" w:cs="Arial"/>
                <w:sz w:val="20"/>
                <w:szCs w:val="20"/>
              </w:rPr>
              <w:t>raktek</w:t>
            </w:r>
            <w:r w:rsidR="00D035FE">
              <w:rPr>
                <w:rFonts w:ascii="Arial" w:hAnsi="Arial" w:cs="Arial"/>
                <w:sz w:val="20"/>
                <w:szCs w:val="20"/>
              </w:rPr>
              <w:t xml:space="preserve"> (KP) dan kuliah Kerja N</w:t>
            </w:r>
            <w:r w:rsidRPr="00C668BB">
              <w:rPr>
                <w:rFonts w:ascii="Arial" w:hAnsi="Arial" w:cs="Arial"/>
                <w:sz w:val="20"/>
                <w:szCs w:val="20"/>
              </w:rPr>
              <w:t>yata</w:t>
            </w:r>
            <w:r w:rsidR="00D035FE">
              <w:rPr>
                <w:rFonts w:ascii="Arial" w:hAnsi="Arial" w:cs="Arial"/>
                <w:sz w:val="20"/>
                <w:szCs w:val="20"/>
              </w:rPr>
              <w:t xml:space="preserve"> (KKN).</w:t>
            </w:r>
          </w:p>
          <w:p w:rsidR="00D97413" w:rsidRPr="00C668BB" w:rsidRDefault="00D97413" w:rsidP="00D97413">
            <w:pPr>
              <w:numPr>
                <w:ilvl w:val="0"/>
                <w:numId w:val="19"/>
              </w:numPr>
              <w:autoSpaceDE w:val="0"/>
              <w:autoSpaceDN w:val="0"/>
              <w:adjustRightInd w:val="0"/>
              <w:ind w:left="227" w:hanging="227"/>
              <w:jc w:val="both"/>
              <w:rPr>
                <w:rFonts w:ascii="Arial" w:hAnsi="Arial" w:cs="Arial"/>
                <w:sz w:val="20"/>
                <w:szCs w:val="20"/>
              </w:rPr>
            </w:pPr>
            <w:r w:rsidRPr="00C668BB">
              <w:rPr>
                <w:rFonts w:ascii="Arial" w:hAnsi="Arial" w:cs="Arial"/>
                <w:sz w:val="20"/>
                <w:szCs w:val="20"/>
              </w:rPr>
              <w:t>Telah menyelesaikan skripsi dan pendadaran</w:t>
            </w:r>
          </w:p>
        </w:tc>
      </w:tr>
    </w:tbl>
    <w:p w:rsidR="00B37EB5" w:rsidRPr="00780ADC" w:rsidRDefault="00B37EB5" w:rsidP="00B37EB5">
      <w:pPr>
        <w:autoSpaceDE w:val="0"/>
        <w:autoSpaceDN w:val="0"/>
        <w:adjustRightInd w:val="0"/>
        <w:spacing w:line="360" w:lineRule="auto"/>
        <w:jc w:val="both"/>
        <w:rPr>
          <w:rFonts w:ascii="Arial" w:hAnsi="Arial" w:cs="Arial"/>
          <w:sz w:val="22"/>
          <w:szCs w:val="22"/>
        </w:rPr>
      </w:pPr>
    </w:p>
    <w:p w:rsidR="007B6F5C" w:rsidRDefault="007B6F5C" w:rsidP="007B6F5C">
      <w:pPr>
        <w:spacing w:line="360" w:lineRule="auto"/>
        <w:jc w:val="both"/>
        <w:rPr>
          <w:rFonts w:ascii="Arial" w:hAnsi="Arial" w:cs="Arial"/>
          <w:sz w:val="22"/>
          <w:szCs w:val="22"/>
          <w:lang w:val="es-ES"/>
        </w:rPr>
      </w:pPr>
    </w:p>
    <w:p w:rsidR="00C668BB" w:rsidRDefault="00251B0E" w:rsidP="00BC4592">
      <w:pPr>
        <w:jc w:val="both"/>
        <w:rPr>
          <w:rFonts w:ascii="Arial" w:hAnsi="Arial" w:cs="Arial"/>
          <w:sz w:val="22"/>
          <w:szCs w:val="22"/>
          <w:lang w:val="es-ES"/>
        </w:rPr>
      </w:pP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Palembang, 21</w:t>
      </w:r>
      <w:r w:rsidR="003F7AB7">
        <w:rPr>
          <w:rFonts w:ascii="Arial" w:hAnsi="Arial" w:cs="Arial"/>
          <w:sz w:val="22"/>
          <w:szCs w:val="22"/>
          <w:lang w:val="es-ES"/>
        </w:rPr>
        <w:t xml:space="preserve"> </w:t>
      </w:r>
      <w:r>
        <w:rPr>
          <w:rFonts w:ascii="Arial" w:hAnsi="Arial" w:cs="Arial"/>
          <w:sz w:val="22"/>
          <w:szCs w:val="22"/>
          <w:lang w:val="es-ES"/>
        </w:rPr>
        <w:t>Maret 2016</w:t>
      </w:r>
    </w:p>
    <w:p w:rsidR="00251B0E" w:rsidRDefault="00251B0E" w:rsidP="00BC4592">
      <w:pPr>
        <w:jc w:val="both"/>
        <w:rPr>
          <w:rFonts w:ascii="Arial" w:hAnsi="Arial" w:cs="Arial"/>
          <w:sz w:val="22"/>
          <w:szCs w:val="22"/>
          <w:lang w:val="es-ES"/>
        </w:rPr>
      </w:pP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Ketua Program Studi,</w:t>
      </w:r>
    </w:p>
    <w:p w:rsidR="00251B0E" w:rsidRDefault="00251B0E" w:rsidP="00BC4592">
      <w:pPr>
        <w:jc w:val="both"/>
        <w:rPr>
          <w:rFonts w:ascii="Arial" w:hAnsi="Arial" w:cs="Arial"/>
          <w:sz w:val="22"/>
          <w:szCs w:val="22"/>
          <w:lang w:val="es-ES"/>
        </w:rPr>
      </w:pPr>
    </w:p>
    <w:p w:rsidR="00251B0E" w:rsidRDefault="00251B0E" w:rsidP="00BC4592">
      <w:pPr>
        <w:jc w:val="both"/>
        <w:rPr>
          <w:rFonts w:ascii="Arial" w:hAnsi="Arial" w:cs="Arial"/>
          <w:sz w:val="22"/>
          <w:szCs w:val="22"/>
          <w:lang w:val="es-ES"/>
        </w:rPr>
      </w:pPr>
    </w:p>
    <w:p w:rsidR="00251B0E" w:rsidRDefault="00251B0E" w:rsidP="00BC4592">
      <w:pPr>
        <w:jc w:val="both"/>
        <w:rPr>
          <w:rFonts w:ascii="Arial" w:hAnsi="Arial" w:cs="Arial"/>
          <w:sz w:val="22"/>
          <w:szCs w:val="22"/>
          <w:lang w:val="es-ES"/>
        </w:rPr>
      </w:pPr>
    </w:p>
    <w:p w:rsidR="00251B0E" w:rsidRDefault="00251B0E" w:rsidP="00BC4592">
      <w:pPr>
        <w:jc w:val="both"/>
        <w:rPr>
          <w:rFonts w:ascii="Arial" w:hAnsi="Arial" w:cs="Arial"/>
          <w:sz w:val="22"/>
          <w:szCs w:val="22"/>
          <w:lang w:val="es-ES"/>
        </w:rPr>
      </w:pPr>
    </w:p>
    <w:p w:rsidR="00251B0E" w:rsidRDefault="00251B0E" w:rsidP="00BC4592">
      <w:pPr>
        <w:jc w:val="both"/>
        <w:rPr>
          <w:rFonts w:ascii="Arial" w:hAnsi="Arial" w:cs="Arial"/>
          <w:sz w:val="22"/>
          <w:szCs w:val="22"/>
          <w:lang w:val="es-ES"/>
        </w:rPr>
      </w:pP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Ir. H. Herman Ahmad, M.T</w:t>
      </w:r>
    </w:p>
    <w:p w:rsidR="00C668BB" w:rsidRDefault="00C668BB" w:rsidP="007B6F5C">
      <w:pPr>
        <w:spacing w:line="360" w:lineRule="auto"/>
        <w:jc w:val="both"/>
        <w:rPr>
          <w:rFonts w:ascii="Arial" w:hAnsi="Arial" w:cs="Arial"/>
          <w:sz w:val="22"/>
          <w:szCs w:val="22"/>
          <w:lang w:val="es-ES"/>
        </w:rPr>
      </w:pPr>
    </w:p>
    <w:p w:rsidR="00C668BB" w:rsidRDefault="00C668BB" w:rsidP="007B6F5C">
      <w:pPr>
        <w:spacing w:line="360" w:lineRule="auto"/>
        <w:jc w:val="both"/>
        <w:rPr>
          <w:rFonts w:ascii="Arial" w:hAnsi="Arial" w:cs="Arial"/>
          <w:sz w:val="22"/>
          <w:szCs w:val="22"/>
          <w:lang w:val="es-ES"/>
        </w:rPr>
      </w:pPr>
    </w:p>
    <w:p w:rsidR="00C668BB" w:rsidRDefault="00C668BB" w:rsidP="007B6F5C">
      <w:pPr>
        <w:spacing w:line="360" w:lineRule="auto"/>
        <w:jc w:val="both"/>
        <w:rPr>
          <w:rFonts w:ascii="Arial" w:hAnsi="Arial" w:cs="Arial"/>
          <w:sz w:val="22"/>
          <w:szCs w:val="22"/>
          <w:lang w:val="es-ES"/>
        </w:rPr>
      </w:pPr>
    </w:p>
    <w:p w:rsidR="00C668BB" w:rsidRDefault="00C668BB" w:rsidP="007B6F5C">
      <w:pPr>
        <w:spacing w:line="360" w:lineRule="auto"/>
        <w:jc w:val="both"/>
        <w:rPr>
          <w:rFonts w:ascii="Arial" w:hAnsi="Arial" w:cs="Arial"/>
          <w:sz w:val="22"/>
          <w:szCs w:val="22"/>
          <w:lang w:val="es-ES"/>
        </w:rPr>
      </w:pPr>
    </w:p>
    <w:p w:rsidR="00C668BB" w:rsidRDefault="00C668BB" w:rsidP="007B6F5C">
      <w:pPr>
        <w:spacing w:line="360" w:lineRule="auto"/>
        <w:jc w:val="both"/>
        <w:rPr>
          <w:rFonts w:ascii="Arial" w:hAnsi="Arial" w:cs="Arial"/>
          <w:sz w:val="22"/>
          <w:szCs w:val="22"/>
          <w:lang w:val="es-ES"/>
        </w:rPr>
      </w:pPr>
    </w:p>
    <w:p w:rsidR="00C668BB" w:rsidRDefault="00C668BB" w:rsidP="007B6F5C">
      <w:pPr>
        <w:spacing w:line="360" w:lineRule="auto"/>
        <w:jc w:val="both"/>
        <w:rPr>
          <w:rFonts w:ascii="Arial" w:hAnsi="Arial" w:cs="Arial"/>
          <w:sz w:val="22"/>
          <w:szCs w:val="22"/>
          <w:lang w:val="es-ES"/>
        </w:rPr>
      </w:pPr>
    </w:p>
    <w:p w:rsidR="00C668BB" w:rsidRDefault="00C668BB"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815653" w:rsidRDefault="00815653" w:rsidP="007B6F5C">
      <w:pPr>
        <w:spacing w:line="360" w:lineRule="auto"/>
        <w:jc w:val="both"/>
        <w:rPr>
          <w:rFonts w:ascii="Arial" w:hAnsi="Arial" w:cs="Arial"/>
          <w:sz w:val="22"/>
          <w:szCs w:val="22"/>
          <w:lang w:val="es-ES"/>
        </w:rPr>
      </w:pPr>
    </w:p>
    <w:p w:rsidR="00A6446A" w:rsidRPr="00251B0E" w:rsidRDefault="00A6446A" w:rsidP="007B6F5C">
      <w:pPr>
        <w:spacing w:line="360" w:lineRule="auto"/>
        <w:jc w:val="center"/>
        <w:rPr>
          <w:rFonts w:ascii="Arial" w:hAnsi="Arial" w:cs="Arial"/>
          <w:b/>
          <w:sz w:val="28"/>
          <w:szCs w:val="22"/>
          <w:lang w:val="es-ES"/>
        </w:rPr>
      </w:pPr>
      <w:r w:rsidRPr="00251B0E">
        <w:rPr>
          <w:rFonts w:ascii="Arial" w:hAnsi="Arial" w:cs="Arial"/>
          <w:b/>
          <w:sz w:val="28"/>
          <w:szCs w:val="22"/>
          <w:lang w:val="es-ES"/>
        </w:rPr>
        <w:lastRenderedPageBreak/>
        <w:t>LAMPIRAN A</w:t>
      </w:r>
    </w:p>
    <w:p w:rsidR="00642CB6" w:rsidRPr="00251B0E" w:rsidRDefault="00A6446A" w:rsidP="00642CB6">
      <w:pPr>
        <w:jc w:val="center"/>
        <w:rPr>
          <w:rFonts w:ascii="Arial" w:hAnsi="Arial" w:cs="Arial"/>
          <w:b/>
          <w:sz w:val="28"/>
          <w:szCs w:val="22"/>
          <w:lang w:val="sv-SE"/>
        </w:rPr>
      </w:pPr>
      <w:r w:rsidRPr="00251B0E">
        <w:rPr>
          <w:rFonts w:ascii="Arial" w:hAnsi="Arial" w:cs="Arial"/>
          <w:b/>
          <w:sz w:val="28"/>
          <w:szCs w:val="22"/>
          <w:lang w:val="sv-SE"/>
        </w:rPr>
        <w:t xml:space="preserve">Kompetensi Lulusan </w:t>
      </w:r>
    </w:p>
    <w:p w:rsidR="00A6446A" w:rsidRPr="00251B0E" w:rsidRDefault="00A6446A" w:rsidP="00642CB6">
      <w:pPr>
        <w:jc w:val="center"/>
        <w:rPr>
          <w:rFonts w:ascii="Arial" w:hAnsi="Arial" w:cs="Arial"/>
          <w:b/>
          <w:sz w:val="28"/>
          <w:szCs w:val="22"/>
          <w:lang w:val="sv-SE"/>
        </w:rPr>
      </w:pPr>
      <w:r w:rsidRPr="00251B0E">
        <w:rPr>
          <w:rFonts w:ascii="Arial" w:hAnsi="Arial" w:cs="Arial"/>
          <w:b/>
          <w:sz w:val="28"/>
          <w:szCs w:val="22"/>
          <w:lang w:val="sv-SE"/>
        </w:rPr>
        <w:t>Program Studi Teknik Elektro</w:t>
      </w:r>
    </w:p>
    <w:p w:rsidR="00A6446A" w:rsidRPr="00251B0E" w:rsidRDefault="007B6F5C" w:rsidP="00642CB6">
      <w:pPr>
        <w:jc w:val="center"/>
        <w:rPr>
          <w:rFonts w:ascii="Arial" w:hAnsi="Arial" w:cs="Arial"/>
          <w:b/>
          <w:sz w:val="28"/>
          <w:szCs w:val="22"/>
          <w:lang w:val="sv-SE"/>
        </w:rPr>
      </w:pPr>
      <w:r w:rsidRPr="00251B0E">
        <w:rPr>
          <w:rFonts w:ascii="Arial" w:hAnsi="Arial" w:cs="Arial"/>
          <w:b/>
          <w:sz w:val="28"/>
          <w:szCs w:val="22"/>
          <w:lang w:val="sv-SE"/>
        </w:rPr>
        <w:t>Fakultas Teknik Universitas Tridinanti Palembang</w:t>
      </w:r>
    </w:p>
    <w:p w:rsidR="00A6446A" w:rsidRDefault="00A6446A" w:rsidP="00A80CED">
      <w:pPr>
        <w:spacing w:line="360" w:lineRule="auto"/>
        <w:jc w:val="both"/>
        <w:rPr>
          <w:rFonts w:ascii="Arial" w:hAnsi="Arial" w:cs="Arial"/>
          <w:b/>
          <w:sz w:val="22"/>
          <w:szCs w:val="22"/>
          <w:lang w:val="sv-SE"/>
        </w:rPr>
      </w:pPr>
    </w:p>
    <w:p w:rsidR="0015502C" w:rsidRDefault="0015502C" w:rsidP="0015502C">
      <w:pPr>
        <w:autoSpaceDE w:val="0"/>
        <w:autoSpaceDN w:val="0"/>
        <w:adjustRightInd w:val="0"/>
        <w:ind w:firstLine="357"/>
        <w:jc w:val="both"/>
        <w:rPr>
          <w:rFonts w:ascii="Arial" w:hAnsi="Arial" w:cs="Arial"/>
          <w:sz w:val="20"/>
        </w:rPr>
      </w:pPr>
      <w:r w:rsidRPr="00F71B59">
        <w:rPr>
          <w:rFonts w:ascii="Arial" w:eastAsia="Calibri" w:hAnsi="Arial" w:cs="Arial"/>
          <w:sz w:val="20"/>
          <w:lang w:val="id-ID" w:eastAsia="id-ID"/>
        </w:rPr>
        <w:t>Kurikulum Program Studi Teknik Elektro UTP yang berlaku saat ini adalah kurikulum Tahun 2013 yang disahkan dengan Surat Keputusan Rektor Nomor</w:t>
      </w:r>
      <w:r w:rsidRPr="00F71B59">
        <w:rPr>
          <w:rFonts w:ascii="Arial" w:eastAsia="Calibri" w:hAnsi="Arial" w:cs="Arial"/>
          <w:sz w:val="20"/>
          <w:lang w:val="en-ID" w:eastAsia="id-ID"/>
        </w:rPr>
        <w:t xml:space="preserve"> </w:t>
      </w:r>
      <w:r>
        <w:rPr>
          <w:rFonts w:ascii="Arial" w:eastAsia="Calibri" w:hAnsi="Arial" w:cs="Arial"/>
          <w:sz w:val="20"/>
          <w:lang w:val="id-ID" w:eastAsia="id-ID"/>
        </w:rPr>
        <w:t xml:space="preserve">032/UTP.A/Ak/Kep/2013. </w:t>
      </w:r>
      <w:r w:rsidRPr="00F71B59">
        <w:rPr>
          <w:rFonts w:ascii="Arial" w:eastAsia="Calibri" w:hAnsi="Arial" w:cs="Arial"/>
          <w:sz w:val="20"/>
          <w:lang w:val="id-ID" w:eastAsia="id-ID"/>
        </w:rPr>
        <w:t xml:space="preserve">Kurikulum Program Studi disusun dengan mempertimbangkan Standar Pendidikan Sarjana Teknologi. </w:t>
      </w:r>
      <w:r w:rsidRPr="00F71B59">
        <w:rPr>
          <w:rFonts w:ascii="Arial" w:hAnsi="Arial" w:cs="Arial"/>
          <w:snapToGrid w:val="0"/>
          <w:sz w:val="20"/>
          <w:lang w:val="fi-FI"/>
        </w:rPr>
        <w:t xml:space="preserve">Penyusunan kurikulum </w:t>
      </w:r>
      <w:r w:rsidRPr="00F71B59">
        <w:rPr>
          <w:rFonts w:ascii="Arial" w:hAnsi="Arial" w:cs="Arial"/>
          <w:snapToGrid w:val="0"/>
          <w:sz w:val="20"/>
          <w:lang w:val="nb-NO"/>
        </w:rPr>
        <w:t xml:space="preserve">berbasis kompetensi </w:t>
      </w:r>
      <w:r w:rsidRPr="00F71B59">
        <w:rPr>
          <w:rFonts w:ascii="Arial" w:hAnsi="Arial" w:cs="Arial"/>
          <w:snapToGrid w:val="0"/>
          <w:sz w:val="20"/>
          <w:lang w:val="fi-FI"/>
        </w:rPr>
        <w:t xml:space="preserve">mengacu pada visi, misi dan tujuan dari </w:t>
      </w:r>
      <w:r w:rsidRPr="00F71B59">
        <w:rPr>
          <w:rFonts w:ascii="Arial" w:eastAsia="Calibri" w:hAnsi="Arial" w:cs="Arial"/>
          <w:sz w:val="20"/>
          <w:lang w:val="id-ID" w:eastAsia="id-ID"/>
        </w:rPr>
        <w:t>Program Studi</w:t>
      </w:r>
      <w:r w:rsidRPr="00F71B59">
        <w:rPr>
          <w:rFonts w:ascii="Arial" w:hAnsi="Arial" w:cs="Arial"/>
          <w:snapToGrid w:val="0"/>
          <w:sz w:val="20"/>
          <w:lang w:val="fi-FI"/>
        </w:rPr>
        <w:t xml:space="preserve"> sehingga </w:t>
      </w:r>
      <w:r w:rsidRPr="00F71B59">
        <w:rPr>
          <w:rFonts w:ascii="Arial" w:eastAsia="Calibri" w:hAnsi="Arial" w:cs="Arial"/>
          <w:sz w:val="20"/>
          <w:lang w:val="id-ID" w:eastAsia="id-ID"/>
        </w:rPr>
        <w:t>Program Studi</w:t>
      </w:r>
      <w:r w:rsidRPr="00F71B59">
        <w:rPr>
          <w:rFonts w:ascii="Arial" w:hAnsi="Arial" w:cs="Arial"/>
          <w:snapToGrid w:val="0"/>
          <w:sz w:val="20"/>
          <w:lang w:val="fi-FI"/>
        </w:rPr>
        <w:t xml:space="preserve">  menetapkan standar kompetensi lulusan sesuai </w:t>
      </w:r>
      <w:r w:rsidRPr="00F71B59">
        <w:rPr>
          <w:rFonts w:ascii="Arial" w:hAnsi="Arial" w:cs="Arial"/>
          <w:snapToGrid w:val="0"/>
          <w:sz w:val="20"/>
          <w:lang w:val="sv-SE"/>
        </w:rPr>
        <w:t>Kepmendiknas 045/U/2002</w:t>
      </w:r>
      <w:r w:rsidRPr="00F71B59">
        <w:rPr>
          <w:rFonts w:ascii="Arial" w:hAnsi="Arial" w:cs="Arial"/>
          <w:snapToGrid w:val="0"/>
          <w:sz w:val="20"/>
          <w:lang w:val="fi-FI"/>
        </w:rPr>
        <w:t xml:space="preserve">. Lulusan diharapkan memiliki kompetensi dalam hal </w:t>
      </w:r>
      <w:r>
        <w:rPr>
          <w:rFonts w:ascii="Arial" w:hAnsi="Arial" w:cs="Arial"/>
          <w:snapToGrid w:val="0"/>
          <w:sz w:val="20"/>
          <w:lang w:val="fi-FI"/>
        </w:rPr>
        <w:t xml:space="preserve">Sikap dan Tata Nilai, Pengetahun, </w:t>
      </w:r>
      <w:r w:rsidRPr="00F71B59">
        <w:rPr>
          <w:rFonts w:ascii="Arial" w:hAnsi="Arial" w:cs="Arial"/>
          <w:sz w:val="20"/>
        </w:rPr>
        <w:t>Pengetahuan</w:t>
      </w:r>
      <w:r>
        <w:rPr>
          <w:rFonts w:ascii="Arial" w:hAnsi="Arial" w:cs="Arial"/>
          <w:sz w:val="20"/>
        </w:rPr>
        <w:t>, Keterampilan Umum, dan Keterampilan Khusus.</w:t>
      </w:r>
    </w:p>
    <w:p w:rsidR="0015502C" w:rsidRPr="00F71B59" w:rsidRDefault="0015502C" w:rsidP="0015502C">
      <w:pPr>
        <w:autoSpaceDE w:val="0"/>
        <w:autoSpaceDN w:val="0"/>
        <w:adjustRightInd w:val="0"/>
        <w:ind w:firstLine="357"/>
        <w:jc w:val="both"/>
        <w:rPr>
          <w:rFonts w:ascii="Arial" w:hAnsi="Arial" w:cs="Arial"/>
          <w:sz w:val="20"/>
          <w:lang w:val="id-ID"/>
        </w:rPr>
      </w:pPr>
      <w:r w:rsidRPr="00F71B59">
        <w:rPr>
          <w:rFonts w:ascii="Arial" w:hAnsi="Arial" w:cs="Arial"/>
          <w:sz w:val="20"/>
        </w:rPr>
        <w:t xml:space="preserve">Standar </w:t>
      </w:r>
      <w:r w:rsidRPr="00F71B59">
        <w:rPr>
          <w:rFonts w:ascii="Arial" w:hAnsi="Arial" w:cs="Arial"/>
          <w:snapToGrid w:val="0"/>
          <w:sz w:val="20"/>
          <w:lang w:val="fi-FI"/>
        </w:rPr>
        <w:t xml:space="preserve">Kompetensi umum </w:t>
      </w:r>
      <w:proofErr w:type="gramStart"/>
      <w:r w:rsidRPr="00F71B59">
        <w:rPr>
          <w:rFonts w:ascii="Arial" w:hAnsi="Arial" w:cs="Arial"/>
          <w:snapToGrid w:val="0"/>
          <w:sz w:val="20"/>
          <w:lang w:val="fi-FI"/>
        </w:rPr>
        <w:t>tersebut  dirumuskan</w:t>
      </w:r>
      <w:proofErr w:type="gramEnd"/>
      <w:r w:rsidRPr="00F71B59">
        <w:rPr>
          <w:rFonts w:ascii="Arial" w:hAnsi="Arial" w:cs="Arial"/>
          <w:snapToGrid w:val="0"/>
          <w:sz w:val="20"/>
          <w:lang w:val="fi-FI"/>
        </w:rPr>
        <w:t xml:space="preserve"> untuk tiap-tiap bidang minat yang ada di jurusan dan disebar ke matakuliah-matakuliah di 8 semester.</w:t>
      </w:r>
      <w:r w:rsidRPr="00F71B59">
        <w:rPr>
          <w:rFonts w:ascii="Arial" w:hAnsi="Arial" w:cs="Arial"/>
          <w:sz w:val="20"/>
          <w:lang w:val="id-ID"/>
        </w:rPr>
        <w:t xml:space="preserve"> </w:t>
      </w:r>
      <w:r w:rsidRPr="00F71B59">
        <w:rPr>
          <w:rFonts w:ascii="Arial" w:hAnsi="Arial" w:cs="Arial"/>
          <w:sz w:val="20"/>
        </w:rPr>
        <w:t xml:space="preserve">Selain kompetensi tersebut, lulusan juga mempunyai </w:t>
      </w:r>
      <w:r w:rsidRPr="00F71B59">
        <w:rPr>
          <w:rFonts w:ascii="Arial" w:hAnsi="Arial" w:cs="Arial"/>
          <w:sz w:val="20"/>
          <w:lang w:val="id-ID"/>
        </w:rPr>
        <w:t>kemandirian dan ketrampilan berkarya, berkomunikasi, berorganisasi</w:t>
      </w:r>
      <w:r w:rsidRPr="00F71B59">
        <w:rPr>
          <w:rFonts w:ascii="Arial" w:hAnsi="Arial" w:cs="Arial"/>
          <w:sz w:val="20"/>
        </w:rPr>
        <w:t xml:space="preserve"> serta</w:t>
      </w:r>
      <w:r w:rsidRPr="00F71B59">
        <w:rPr>
          <w:rFonts w:ascii="Arial" w:hAnsi="Arial" w:cs="Arial"/>
          <w:sz w:val="20"/>
          <w:lang w:val="id-ID"/>
        </w:rPr>
        <w:t xml:space="preserve"> mampu mengembangkan, menyebarkan pengetahuan dan ketrampilannya dalam kegiatan sehari-hari</w:t>
      </w:r>
      <w:r w:rsidRPr="00F71B59">
        <w:rPr>
          <w:rFonts w:ascii="Arial" w:hAnsi="Arial" w:cs="Arial"/>
          <w:sz w:val="20"/>
        </w:rPr>
        <w:t xml:space="preserve"> merupakan kompetensi pendukung dan kompetensi tambahan. Sehingga l</w:t>
      </w:r>
      <w:r w:rsidRPr="00F71B59">
        <w:rPr>
          <w:rFonts w:ascii="Arial" w:hAnsi="Arial" w:cs="Arial"/>
          <w:sz w:val="20"/>
          <w:lang w:val="id-ID"/>
        </w:rPr>
        <w:t xml:space="preserve">ulusan </w:t>
      </w:r>
      <w:r w:rsidRPr="00F71B59">
        <w:rPr>
          <w:rFonts w:ascii="Arial" w:hAnsi="Arial" w:cs="Arial"/>
          <w:sz w:val="20"/>
        </w:rPr>
        <w:t xml:space="preserve">diharapkan </w:t>
      </w:r>
      <w:r w:rsidRPr="00F71B59">
        <w:rPr>
          <w:rFonts w:ascii="Arial" w:hAnsi="Arial" w:cs="Arial"/>
          <w:sz w:val="20"/>
          <w:lang w:val="id-ID"/>
        </w:rPr>
        <w:t xml:space="preserve">mempunyai wawasan ke depan, tanggap terhadap perubahan global </w:t>
      </w:r>
      <w:proofErr w:type="gramStart"/>
      <w:r w:rsidRPr="00F71B59">
        <w:rPr>
          <w:rFonts w:ascii="Arial" w:hAnsi="Arial" w:cs="Arial"/>
          <w:sz w:val="20"/>
          <w:lang w:val="id-ID"/>
        </w:rPr>
        <w:t>serta  mampu</w:t>
      </w:r>
      <w:proofErr w:type="gramEnd"/>
      <w:r w:rsidRPr="00F71B59">
        <w:rPr>
          <w:rFonts w:ascii="Arial" w:hAnsi="Arial" w:cs="Arial"/>
          <w:sz w:val="20"/>
          <w:lang w:val="id-ID"/>
        </w:rPr>
        <w:t xml:space="preserve"> membangun jejaring kerja sama dengan berbagai pihak</w:t>
      </w:r>
      <w:r w:rsidRPr="00F71B59">
        <w:rPr>
          <w:rFonts w:ascii="Arial" w:hAnsi="Arial" w:cs="Arial"/>
          <w:sz w:val="20"/>
        </w:rPr>
        <w:t xml:space="preserve"> yang sesuai dengan visi </w:t>
      </w:r>
      <w:r w:rsidRPr="00F71B59">
        <w:rPr>
          <w:rFonts w:ascii="Arial" w:eastAsia="Calibri" w:hAnsi="Arial" w:cs="Arial"/>
          <w:sz w:val="20"/>
          <w:lang w:val="id-ID" w:eastAsia="id-ID"/>
        </w:rPr>
        <w:t>Program Studi</w:t>
      </w:r>
      <w:r w:rsidRPr="00F71B59">
        <w:rPr>
          <w:rFonts w:ascii="Arial" w:hAnsi="Arial" w:cs="Arial"/>
          <w:sz w:val="20"/>
        </w:rPr>
        <w:t xml:space="preserve"> </w:t>
      </w:r>
      <w:r w:rsidRPr="00F71B59">
        <w:rPr>
          <w:rFonts w:ascii="Arial" w:hAnsi="Arial" w:cs="Arial"/>
          <w:sz w:val="20"/>
          <w:lang w:val="id-ID"/>
        </w:rPr>
        <w:t xml:space="preserve">Teknik Elektro. </w:t>
      </w:r>
    </w:p>
    <w:p w:rsidR="0015502C" w:rsidRDefault="0015502C" w:rsidP="0015502C">
      <w:pPr>
        <w:autoSpaceDE w:val="0"/>
        <w:autoSpaceDN w:val="0"/>
        <w:adjustRightInd w:val="0"/>
        <w:ind w:firstLine="357"/>
        <w:jc w:val="both"/>
        <w:rPr>
          <w:rFonts w:ascii="Arial" w:eastAsia="Calibri" w:hAnsi="Arial" w:cs="Arial"/>
          <w:sz w:val="20"/>
          <w:lang w:val="en-ID" w:eastAsia="id-ID"/>
        </w:rPr>
      </w:pPr>
      <w:r w:rsidRPr="00F71B59">
        <w:rPr>
          <w:rFonts w:ascii="Arial" w:hAnsi="Arial" w:cs="Arial"/>
          <w:sz w:val="20"/>
          <w:lang w:val="id-ID"/>
        </w:rPr>
        <w:t>D</w:t>
      </w:r>
      <w:r w:rsidRPr="00F71B59">
        <w:rPr>
          <w:rFonts w:ascii="Arial" w:hAnsi="Arial" w:cs="Arial"/>
          <w:sz w:val="20"/>
        </w:rPr>
        <w:t>alam pencapaian visi, misi dan tujuan adalah dengan cara meningkatkan relevansi bahan ajar secara berkala dengan pemutahiran, penyesuaian dan perubahan   kurikulum setiap lima tahun untuk kurikulum inti dan setiap tiga tahun untuk kurikulum institusi</w:t>
      </w:r>
      <w:r w:rsidRPr="00F71B59">
        <w:rPr>
          <w:rFonts w:ascii="Arial" w:hAnsi="Arial" w:cs="Arial"/>
          <w:sz w:val="20"/>
          <w:lang w:val="id-ID"/>
        </w:rPr>
        <w:t>. mulai Kurikulum 2013 ditambahkan 3 kosentrasi yaitu :  ko</w:t>
      </w:r>
      <w:r w:rsidRPr="00F71B59">
        <w:rPr>
          <w:rFonts w:ascii="Arial" w:hAnsi="Arial" w:cs="Arial"/>
          <w:sz w:val="20"/>
        </w:rPr>
        <w:t>n</w:t>
      </w:r>
      <w:r w:rsidRPr="00F71B59">
        <w:rPr>
          <w:rFonts w:ascii="Arial" w:hAnsi="Arial" w:cs="Arial"/>
          <w:sz w:val="20"/>
          <w:lang w:val="id-ID"/>
        </w:rPr>
        <w:t>sentrasi Pembangkit</w:t>
      </w:r>
      <w:r w:rsidRPr="00F71B59">
        <w:rPr>
          <w:rFonts w:ascii="Arial" w:hAnsi="Arial" w:cs="Arial"/>
          <w:sz w:val="20"/>
        </w:rPr>
        <w:t xml:space="preserve"> dengan beban 42 SKS</w:t>
      </w:r>
      <w:r w:rsidRPr="00F71B59">
        <w:rPr>
          <w:rFonts w:ascii="Arial" w:hAnsi="Arial" w:cs="Arial"/>
          <w:sz w:val="20"/>
          <w:lang w:val="id-ID"/>
        </w:rPr>
        <w:t>, ko</w:t>
      </w:r>
      <w:r w:rsidRPr="00F71B59">
        <w:rPr>
          <w:rFonts w:ascii="Arial" w:hAnsi="Arial" w:cs="Arial"/>
          <w:sz w:val="20"/>
        </w:rPr>
        <w:t>n</w:t>
      </w:r>
      <w:r w:rsidRPr="00F71B59">
        <w:rPr>
          <w:rFonts w:ascii="Arial" w:hAnsi="Arial" w:cs="Arial"/>
          <w:sz w:val="20"/>
          <w:lang w:val="id-ID"/>
        </w:rPr>
        <w:t xml:space="preserve">sentrasi Penyaluran </w:t>
      </w:r>
      <w:r w:rsidRPr="00F71B59">
        <w:rPr>
          <w:rFonts w:ascii="Arial" w:hAnsi="Arial" w:cs="Arial"/>
          <w:sz w:val="20"/>
        </w:rPr>
        <w:t>dengan beban 46 SKS</w:t>
      </w:r>
      <w:r w:rsidRPr="00F71B59">
        <w:rPr>
          <w:rFonts w:ascii="Arial" w:hAnsi="Arial" w:cs="Arial"/>
          <w:sz w:val="20"/>
          <w:lang w:val="id-ID"/>
        </w:rPr>
        <w:t xml:space="preserve"> dan ko</w:t>
      </w:r>
      <w:r w:rsidRPr="00F71B59">
        <w:rPr>
          <w:rFonts w:ascii="Arial" w:hAnsi="Arial" w:cs="Arial"/>
          <w:sz w:val="20"/>
        </w:rPr>
        <w:t>n</w:t>
      </w:r>
      <w:r w:rsidRPr="00F71B59">
        <w:rPr>
          <w:rFonts w:ascii="Arial" w:hAnsi="Arial" w:cs="Arial"/>
          <w:sz w:val="20"/>
          <w:lang w:val="id-ID"/>
        </w:rPr>
        <w:t>sentrasi Pemanfaatan</w:t>
      </w:r>
      <w:r w:rsidRPr="00F71B59">
        <w:rPr>
          <w:rFonts w:ascii="Arial" w:hAnsi="Arial" w:cs="Arial"/>
          <w:sz w:val="20"/>
        </w:rPr>
        <w:t xml:space="preserve"> dengan beban 48 SKS</w:t>
      </w:r>
      <w:r w:rsidRPr="00F71B59">
        <w:rPr>
          <w:rFonts w:ascii="Arial" w:hAnsi="Arial" w:cs="Arial"/>
          <w:sz w:val="20"/>
          <w:lang w:val="id-ID"/>
        </w:rPr>
        <w:t>.</w:t>
      </w:r>
      <w:r w:rsidRPr="00F71B59">
        <w:rPr>
          <w:rFonts w:ascii="Arial" w:eastAsia="Calibri" w:hAnsi="Arial" w:cs="Arial"/>
          <w:sz w:val="20"/>
          <w:lang w:val="id-ID" w:eastAsia="id-ID"/>
        </w:rPr>
        <w:t xml:space="preserve"> mata kuliah wajib yang diselenggarakan sebagian besar merupakan mata kuliah inti.</w:t>
      </w:r>
      <w:r w:rsidRPr="00F71B59">
        <w:rPr>
          <w:rFonts w:ascii="Arial" w:eastAsia="Calibri" w:hAnsi="Arial" w:cs="Arial"/>
          <w:sz w:val="20"/>
          <w:lang w:val="en-ID" w:eastAsia="id-ID"/>
        </w:rPr>
        <w:t xml:space="preserve"> </w:t>
      </w:r>
    </w:p>
    <w:p w:rsidR="00642CB6" w:rsidRDefault="0015502C" w:rsidP="0015502C">
      <w:pPr>
        <w:autoSpaceDE w:val="0"/>
        <w:autoSpaceDN w:val="0"/>
        <w:adjustRightInd w:val="0"/>
        <w:ind w:firstLine="357"/>
        <w:jc w:val="both"/>
        <w:rPr>
          <w:rFonts w:ascii="Arial" w:eastAsia="Calibri" w:hAnsi="Arial" w:cs="Arial"/>
          <w:bCs/>
          <w:sz w:val="20"/>
          <w:lang w:val="id-ID" w:eastAsia="id-ID"/>
        </w:rPr>
      </w:pPr>
      <w:r w:rsidRPr="00F71B59">
        <w:rPr>
          <w:rFonts w:ascii="Arial" w:eastAsia="Calibri" w:hAnsi="Arial" w:cs="Arial"/>
          <w:bCs/>
          <w:sz w:val="20"/>
          <w:lang w:val="id-ID" w:eastAsia="id-ID"/>
        </w:rPr>
        <w:t>Aspek kompetensi utama lulusan Program Studi Teknik Elektro sesuai dengan capaian pembelajaran tentang pengetahuan khusus dan ketrampilan khusus yang harus dimiliki lulusan Program Studi Teknik Elektro</w:t>
      </w:r>
      <w:r>
        <w:rPr>
          <w:rFonts w:ascii="Arial" w:eastAsia="Calibri" w:hAnsi="Arial" w:cs="Arial"/>
          <w:bCs/>
          <w:sz w:val="20"/>
          <w:lang w:val="en-ID" w:eastAsia="id-ID"/>
        </w:rPr>
        <w:t>, sebagai berikut</w:t>
      </w:r>
      <w:r w:rsidRPr="00F71B59">
        <w:rPr>
          <w:rFonts w:ascii="Arial" w:eastAsia="Calibri" w:hAnsi="Arial" w:cs="Arial"/>
          <w:bCs/>
          <w:sz w:val="20"/>
          <w:lang w:val="id-ID" w:eastAsia="id-ID"/>
        </w:rPr>
        <w:t>:</w:t>
      </w:r>
    </w:p>
    <w:p w:rsidR="0015502C" w:rsidRDefault="0015502C" w:rsidP="0015502C">
      <w:pPr>
        <w:autoSpaceDE w:val="0"/>
        <w:autoSpaceDN w:val="0"/>
        <w:adjustRightInd w:val="0"/>
        <w:ind w:firstLine="357"/>
        <w:jc w:val="both"/>
        <w:rPr>
          <w:rFonts w:ascii="Arial" w:hAnsi="Arial" w:cs="Arial"/>
          <w:b/>
          <w:sz w:val="22"/>
          <w:szCs w:val="22"/>
          <w:lang w:val="sv-SE"/>
        </w:rPr>
      </w:pPr>
    </w:p>
    <w:p w:rsidR="003C0485" w:rsidRPr="003C0485" w:rsidRDefault="003C0485" w:rsidP="003C0485">
      <w:pPr>
        <w:autoSpaceDE w:val="0"/>
        <w:autoSpaceDN w:val="0"/>
        <w:adjustRightInd w:val="0"/>
        <w:rPr>
          <w:rFonts w:ascii="Arial" w:hAnsi="Arial" w:cs="Arial"/>
          <w:sz w:val="20"/>
        </w:rPr>
      </w:pPr>
    </w:p>
    <w:p w:rsidR="003C0485" w:rsidRPr="00BC4592" w:rsidRDefault="003C0485" w:rsidP="0015502C">
      <w:pPr>
        <w:pStyle w:val="ListParagraph"/>
        <w:numPr>
          <w:ilvl w:val="0"/>
          <w:numId w:val="26"/>
        </w:numPr>
        <w:spacing w:line="360" w:lineRule="auto"/>
        <w:jc w:val="both"/>
        <w:rPr>
          <w:rFonts w:ascii="Arial" w:hAnsi="Arial" w:cs="Arial"/>
          <w:b/>
          <w:sz w:val="22"/>
          <w:szCs w:val="22"/>
          <w:lang w:val="sv-SE"/>
        </w:rPr>
      </w:pPr>
      <w:r w:rsidRPr="00BC4592">
        <w:rPr>
          <w:rFonts w:ascii="Arial" w:hAnsi="Arial" w:cs="Arial"/>
          <w:b/>
          <w:sz w:val="22"/>
          <w:szCs w:val="22"/>
          <w:lang w:val="sv-SE"/>
        </w:rPr>
        <w:t>Capaian Pembelajaran</w:t>
      </w:r>
    </w:p>
    <w:p w:rsidR="00EA0A14" w:rsidRPr="003778AD" w:rsidRDefault="00AB1DE0" w:rsidP="00EA0A14">
      <w:pPr>
        <w:autoSpaceDE w:val="0"/>
        <w:autoSpaceDN w:val="0"/>
        <w:adjustRightInd w:val="0"/>
        <w:jc w:val="both"/>
        <w:rPr>
          <w:rFonts w:ascii="Arial" w:hAnsi="Arial" w:cs="Arial"/>
          <w:b/>
          <w:bCs/>
          <w:sz w:val="20"/>
        </w:rPr>
      </w:pPr>
      <w:r w:rsidRPr="003778AD">
        <w:rPr>
          <w:rFonts w:ascii="Arial" w:hAnsi="Arial" w:cs="Arial"/>
          <w:sz w:val="20"/>
        </w:rPr>
        <w:t>Sesuai dengan panduan penyusunan kurikulum da</w:t>
      </w:r>
      <w:r w:rsidR="0015502C">
        <w:rPr>
          <w:rFonts w:ascii="Arial" w:hAnsi="Arial" w:cs="Arial"/>
          <w:sz w:val="20"/>
        </w:rPr>
        <w:t xml:space="preserve">N </w:t>
      </w:r>
      <w:r w:rsidRPr="003778AD">
        <w:rPr>
          <w:rFonts w:ascii="Arial" w:hAnsi="Arial" w:cs="Arial"/>
          <w:sz w:val="20"/>
        </w:rPr>
        <w:t xml:space="preserve">sesuai format </w:t>
      </w:r>
      <w:r w:rsidRPr="003778AD">
        <w:rPr>
          <w:rFonts w:ascii="Arial" w:hAnsi="Arial" w:cs="Arial"/>
          <w:b/>
          <w:bCs/>
          <w:sz w:val="20"/>
        </w:rPr>
        <w:t>KKNI</w:t>
      </w:r>
      <w:r w:rsidRPr="003778AD">
        <w:rPr>
          <w:rFonts w:ascii="Arial" w:hAnsi="Arial" w:cs="Arial"/>
          <w:sz w:val="20"/>
        </w:rPr>
        <w:t>,</w:t>
      </w:r>
      <w:r w:rsidR="00EA0A14" w:rsidRPr="003778AD">
        <w:rPr>
          <w:rFonts w:ascii="Arial" w:hAnsi="Arial" w:cs="Arial"/>
          <w:sz w:val="20"/>
        </w:rPr>
        <w:t xml:space="preserve"> </w:t>
      </w:r>
      <w:r w:rsidRPr="003778AD">
        <w:rPr>
          <w:rFonts w:ascii="Arial" w:hAnsi="Arial" w:cs="Arial"/>
          <w:sz w:val="20"/>
        </w:rPr>
        <w:t>capaian pembelajaran dari PS Teknik Elektro FT</w:t>
      </w:r>
      <w:r w:rsidR="0015502C">
        <w:rPr>
          <w:rFonts w:ascii="Arial" w:hAnsi="Arial" w:cs="Arial"/>
          <w:sz w:val="20"/>
        </w:rPr>
        <w:t>-</w:t>
      </w:r>
      <w:r w:rsidRPr="003778AD">
        <w:rPr>
          <w:rFonts w:ascii="Arial" w:hAnsi="Arial" w:cs="Arial"/>
          <w:sz w:val="20"/>
        </w:rPr>
        <w:t>U</w:t>
      </w:r>
      <w:r w:rsidR="003778AD">
        <w:rPr>
          <w:rFonts w:ascii="Arial" w:hAnsi="Arial" w:cs="Arial"/>
          <w:sz w:val="20"/>
        </w:rPr>
        <w:t>TP</w:t>
      </w:r>
      <w:r w:rsidRPr="003778AD">
        <w:rPr>
          <w:rFonts w:ascii="Arial" w:hAnsi="Arial" w:cs="Arial"/>
          <w:sz w:val="20"/>
        </w:rPr>
        <w:t xml:space="preserve"> dikelompokkan menjadi 4 (empat),</w:t>
      </w:r>
      <w:r w:rsidR="00EA0A14" w:rsidRPr="003778AD">
        <w:rPr>
          <w:rFonts w:ascii="Arial" w:hAnsi="Arial" w:cs="Arial"/>
          <w:sz w:val="20"/>
        </w:rPr>
        <w:t xml:space="preserve"> </w:t>
      </w:r>
      <w:r w:rsidRPr="003778AD">
        <w:rPr>
          <w:rFonts w:ascii="Arial" w:hAnsi="Arial" w:cs="Arial"/>
          <w:sz w:val="20"/>
        </w:rPr>
        <w:t xml:space="preserve">yaitu: </w:t>
      </w:r>
      <w:r w:rsidR="00EA0A14" w:rsidRPr="003778AD">
        <w:rPr>
          <w:rFonts w:ascii="Arial" w:hAnsi="Arial" w:cs="Arial"/>
          <w:sz w:val="20"/>
        </w:rPr>
        <w:t>1.</w:t>
      </w:r>
      <w:r w:rsidRPr="003778AD">
        <w:rPr>
          <w:rFonts w:ascii="Arial" w:hAnsi="Arial" w:cs="Arial"/>
          <w:sz w:val="20"/>
        </w:rPr>
        <w:t xml:space="preserve"> </w:t>
      </w:r>
      <w:r w:rsidRPr="003778AD">
        <w:rPr>
          <w:rFonts w:ascii="Arial" w:hAnsi="Arial" w:cs="Arial"/>
          <w:bCs/>
          <w:sz w:val="20"/>
        </w:rPr>
        <w:t>sikap</w:t>
      </w:r>
      <w:r w:rsidR="00EA0A14" w:rsidRPr="003778AD">
        <w:rPr>
          <w:rFonts w:ascii="Arial" w:hAnsi="Arial" w:cs="Arial"/>
          <w:bCs/>
          <w:sz w:val="20"/>
        </w:rPr>
        <w:t xml:space="preserve"> dan tata nilai</w:t>
      </w:r>
      <w:r w:rsidRPr="003778AD">
        <w:rPr>
          <w:rFonts w:ascii="Arial" w:hAnsi="Arial" w:cs="Arial"/>
          <w:sz w:val="20"/>
        </w:rPr>
        <w:t xml:space="preserve">, </w:t>
      </w:r>
      <w:r w:rsidR="00EA0A14" w:rsidRPr="003778AD">
        <w:rPr>
          <w:rFonts w:ascii="Arial" w:hAnsi="Arial" w:cs="Arial"/>
          <w:sz w:val="20"/>
        </w:rPr>
        <w:t>2.</w:t>
      </w:r>
      <w:r w:rsidRPr="003778AD">
        <w:rPr>
          <w:rFonts w:ascii="Arial" w:hAnsi="Arial" w:cs="Arial"/>
          <w:sz w:val="20"/>
        </w:rPr>
        <w:t xml:space="preserve"> </w:t>
      </w:r>
      <w:r w:rsidRPr="003778AD">
        <w:rPr>
          <w:rFonts w:ascii="Arial" w:hAnsi="Arial" w:cs="Arial"/>
          <w:bCs/>
          <w:sz w:val="20"/>
        </w:rPr>
        <w:t>pengetahuan</w:t>
      </w:r>
      <w:r w:rsidRPr="003778AD">
        <w:rPr>
          <w:rFonts w:ascii="Arial" w:hAnsi="Arial" w:cs="Arial"/>
          <w:sz w:val="20"/>
        </w:rPr>
        <w:t xml:space="preserve">, </w:t>
      </w:r>
      <w:r w:rsidR="00EA0A14" w:rsidRPr="003778AD">
        <w:rPr>
          <w:rFonts w:ascii="Arial" w:hAnsi="Arial" w:cs="Arial"/>
          <w:sz w:val="20"/>
        </w:rPr>
        <w:t>3.</w:t>
      </w:r>
      <w:r w:rsidRPr="003778AD">
        <w:rPr>
          <w:rFonts w:ascii="Arial" w:hAnsi="Arial" w:cs="Arial"/>
          <w:sz w:val="20"/>
        </w:rPr>
        <w:t xml:space="preserve"> </w:t>
      </w:r>
      <w:r w:rsidRPr="003778AD">
        <w:rPr>
          <w:rFonts w:ascii="Arial" w:hAnsi="Arial" w:cs="Arial"/>
          <w:bCs/>
          <w:sz w:val="20"/>
        </w:rPr>
        <w:t>keterampilan umum</w:t>
      </w:r>
      <w:r w:rsidR="00EA0A14" w:rsidRPr="003778AD">
        <w:rPr>
          <w:rFonts w:ascii="Arial" w:hAnsi="Arial" w:cs="Arial"/>
          <w:bCs/>
          <w:sz w:val="20"/>
        </w:rPr>
        <w:t>,</w:t>
      </w:r>
      <w:r w:rsidRPr="003778AD">
        <w:rPr>
          <w:rFonts w:ascii="Arial" w:hAnsi="Arial" w:cs="Arial"/>
          <w:bCs/>
          <w:sz w:val="20"/>
        </w:rPr>
        <w:t xml:space="preserve"> </w:t>
      </w:r>
      <w:r w:rsidRPr="003778AD">
        <w:rPr>
          <w:rFonts w:ascii="Arial" w:hAnsi="Arial" w:cs="Arial"/>
          <w:sz w:val="20"/>
        </w:rPr>
        <w:t xml:space="preserve">dan </w:t>
      </w:r>
      <w:r w:rsidR="00EA0A14" w:rsidRPr="003778AD">
        <w:rPr>
          <w:rFonts w:ascii="Arial" w:hAnsi="Arial" w:cs="Arial"/>
          <w:sz w:val="20"/>
        </w:rPr>
        <w:t>4.</w:t>
      </w:r>
      <w:r w:rsidRPr="003778AD">
        <w:rPr>
          <w:rFonts w:ascii="Arial" w:hAnsi="Arial" w:cs="Arial"/>
          <w:sz w:val="20"/>
        </w:rPr>
        <w:t xml:space="preserve"> </w:t>
      </w:r>
      <w:proofErr w:type="gramStart"/>
      <w:r w:rsidRPr="003778AD">
        <w:rPr>
          <w:rFonts w:ascii="Arial" w:hAnsi="Arial" w:cs="Arial"/>
          <w:bCs/>
          <w:sz w:val="20"/>
        </w:rPr>
        <w:t>keterampilan</w:t>
      </w:r>
      <w:proofErr w:type="gramEnd"/>
      <w:r w:rsidRPr="003778AD">
        <w:rPr>
          <w:rFonts w:ascii="Arial" w:hAnsi="Arial" w:cs="Arial"/>
          <w:bCs/>
          <w:sz w:val="20"/>
        </w:rPr>
        <w:t xml:space="preserve"> khusus</w:t>
      </w:r>
      <w:r w:rsidRPr="003778AD">
        <w:rPr>
          <w:rFonts w:ascii="Arial" w:hAnsi="Arial" w:cs="Arial"/>
          <w:sz w:val="20"/>
        </w:rPr>
        <w:t>.</w:t>
      </w:r>
      <w:r w:rsidR="00EA0A14" w:rsidRPr="003778AD">
        <w:rPr>
          <w:rFonts w:ascii="Arial" w:hAnsi="Arial" w:cs="Arial"/>
          <w:sz w:val="20"/>
        </w:rPr>
        <w:t xml:space="preserve"> </w:t>
      </w:r>
      <w:r w:rsidRPr="003778AD">
        <w:rPr>
          <w:rFonts w:ascii="Arial" w:hAnsi="Arial" w:cs="Arial"/>
          <w:sz w:val="20"/>
        </w:rPr>
        <w:t>Secara lebih terperinci, hubungan masing-masing capaian pembelajaran dengan profil</w:t>
      </w:r>
      <w:r w:rsidR="00EA0A14" w:rsidRPr="003778AD">
        <w:rPr>
          <w:rFonts w:ascii="Arial" w:hAnsi="Arial" w:cs="Arial"/>
          <w:sz w:val="20"/>
        </w:rPr>
        <w:t xml:space="preserve"> </w:t>
      </w:r>
      <w:r w:rsidRPr="003778AD">
        <w:rPr>
          <w:rFonts w:ascii="Arial" w:hAnsi="Arial" w:cs="Arial"/>
          <w:sz w:val="20"/>
        </w:rPr>
        <w:t>lulusan serta pembentukan mata-kuliah berdasarkan bahan kajian, disajikan dalam</w:t>
      </w:r>
      <w:r w:rsidR="00EA0A14" w:rsidRPr="003778AD">
        <w:rPr>
          <w:rFonts w:ascii="Arial" w:hAnsi="Arial" w:cs="Arial"/>
          <w:sz w:val="20"/>
        </w:rPr>
        <w:t xml:space="preserve"> </w:t>
      </w:r>
      <w:r w:rsidRPr="003778AD">
        <w:rPr>
          <w:rFonts w:ascii="Arial" w:hAnsi="Arial" w:cs="Arial"/>
          <w:sz w:val="20"/>
        </w:rPr>
        <w:t xml:space="preserve">bentuk matriks-matriks pada </w:t>
      </w:r>
      <w:r w:rsidR="00EA0A14" w:rsidRPr="003778AD">
        <w:rPr>
          <w:rFonts w:ascii="Arial" w:hAnsi="Arial" w:cs="Arial"/>
          <w:b/>
          <w:bCs/>
          <w:sz w:val="20"/>
        </w:rPr>
        <w:t>Lampiran C</w:t>
      </w:r>
    </w:p>
    <w:p w:rsidR="00EA0A14" w:rsidRDefault="00EA0A14" w:rsidP="00EA0A14">
      <w:pPr>
        <w:autoSpaceDE w:val="0"/>
        <w:autoSpaceDN w:val="0"/>
        <w:adjustRightInd w:val="0"/>
        <w:jc w:val="both"/>
        <w:rPr>
          <w:rFonts w:ascii="Ubuntu-Bold" w:hAnsi="Ubuntu-Bold" w:cs="Ubuntu-Bold"/>
          <w:b/>
          <w:bCs/>
        </w:rPr>
      </w:pPr>
    </w:p>
    <w:p w:rsidR="00EA0A14" w:rsidRDefault="00EA0A14" w:rsidP="00EA0A14">
      <w:pPr>
        <w:pStyle w:val="ListParagraph"/>
        <w:numPr>
          <w:ilvl w:val="1"/>
          <w:numId w:val="22"/>
        </w:numPr>
        <w:ind w:left="357" w:hanging="357"/>
        <w:jc w:val="both"/>
        <w:rPr>
          <w:rFonts w:ascii="Arial" w:hAnsi="Arial" w:cs="Arial"/>
          <w:b/>
          <w:sz w:val="20"/>
          <w:szCs w:val="20"/>
        </w:rPr>
      </w:pPr>
      <w:r w:rsidRPr="00EA0A14">
        <w:rPr>
          <w:rFonts w:ascii="Arial" w:hAnsi="Arial" w:cs="Arial"/>
          <w:b/>
          <w:sz w:val="20"/>
          <w:szCs w:val="20"/>
        </w:rPr>
        <w:t>Sikap dan Tata Nilai</w:t>
      </w:r>
    </w:p>
    <w:p w:rsidR="00EA0A14" w:rsidRDefault="00EA0A14" w:rsidP="00EA0A14">
      <w:pPr>
        <w:pStyle w:val="ListParagraph"/>
        <w:ind w:left="357"/>
        <w:jc w:val="both"/>
        <w:rPr>
          <w:rFonts w:ascii="Arial" w:hAnsi="Arial" w:cs="Arial"/>
          <w:b/>
          <w:sz w:val="20"/>
          <w:szCs w:val="20"/>
        </w:rPr>
      </w:pPr>
    </w:p>
    <w:p w:rsidR="00EA0A14" w:rsidRPr="00EA0A14" w:rsidRDefault="00EA0A14" w:rsidP="00BC4592">
      <w:pPr>
        <w:pStyle w:val="ListParagraph"/>
        <w:numPr>
          <w:ilvl w:val="3"/>
          <w:numId w:val="27"/>
        </w:numPr>
        <w:ind w:left="714" w:hanging="357"/>
        <w:jc w:val="both"/>
        <w:rPr>
          <w:rFonts w:ascii="Arial" w:hAnsi="Arial" w:cs="Arial"/>
          <w:sz w:val="20"/>
          <w:szCs w:val="20"/>
        </w:rPr>
      </w:pPr>
      <w:r w:rsidRPr="00EA0A14">
        <w:rPr>
          <w:rFonts w:ascii="Arial" w:hAnsi="Arial" w:cs="Arial"/>
          <w:sz w:val="20"/>
          <w:szCs w:val="20"/>
        </w:rPr>
        <w:t>Bertaqwa kepada Tuhan Yang Maha Esa</w:t>
      </w:r>
    </w:p>
    <w:p w:rsidR="00EA0A14" w:rsidRPr="004518A5" w:rsidRDefault="004518A5" w:rsidP="00BC4592">
      <w:pPr>
        <w:pStyle w:val="ListParagraph"/>
        <w:numPr>
          <w:ilvl w:val="3"/>
          <w:numId w:val="27"/>
        </w:numPr>
        <w:ind w:left="714" w:hanging="357"/>
        <w:jc w:val="both"/>
        <w:rPr>
          <w:rFonts w:ascii="Arial" w:hAnsi="Arial" w:cs="Arial"/>
          <w:sz w:val="20"/>
          <w:szCs w:val="20"/>
        </w:rPr>
      </w:pPr>
      <w:r w:rsidRPr="004518A5">
        <w:rPr>
          <w:rFonts w:ascii="Arial" w:hAnsi="Arial" w:cs="Arial"/>
          <w:sz w:val="20"/>
          <w:szCs w:val="18"/>
        </w:rPr>
        <w:t>Memiliki moral, etika dan kepribadian yang baik di dalam menyelesaikan tugasnya</w:t>
      </w:r>
    </w:p>
    <w:p w:rsidR="004518A5" w:rsidRPr="004518A5" w:rsidRDefault="004518A5" w:rsidP="00BC4592">
      <w:pPr>
        <w:pStyle w:val="ListParagraph"/>
        <w:numPr>
          <w:ilvl w:val="3"/>
          <w:numId w:val="27"/>
        </w:numPr>
        <w:ind w:left="714" w:hanging="357"/>
        <w:jc w:val="both"/>
        <w:rPr>
          <w:rFonts w:ascii="Arial" w:hAnsi="Arial" w:cs="Arial"/>
          <w:sz w:val="20"/>
          <w:szCs w:val="20"/>
        </w:rPr>
      </w:pPr>
      <w:r w:rsidRPr="004518A5">
        <w:rPr>
          <w:rFonts w:ascii="Arial" w:hAnsi="Arial" w:cs="Arial"/>
          <w:sz w:val="20"/>
          <w:szCs w:val="18"/>
        </w:rPr>
        <w:t>Berperan sebagai warga negara yang bangga dan cinta tanah air serta mendukung perdamaian dunia</w:t>
      </w:r>
    </w:p>
    <w:p w:rsidR="004518A5" w:rsidRPr="004518A5" w:rsidRDefault="004518A5" w:rsidP="00BC4592">
      <w:pPr>
        <w:pStyle w:val="ListParagraph"/>
        <w:numPr>
          <w:ilvl w:val="3"/>
          <w:numId w:val="27"/>
        </w:numPr>
        <w:ind w:left="714" w:hanging="357"/>
        <w:jc w:val="both"/>
        <w:rPr>
          <w:rFonts w:ascii="Arial" w:hAnsi="Arial" w:cs="Arial"/>
          <w:sz w:val="20"/>
          <w:szCs w:val="20"/>
        </w:rPr>
      </w:pPr>
      <w:r w:rsidRPr="004518A5">
        <w:rPr>
          <w:rFonts w:ascii="Arial" w:hAnsi="Arial" w:cs="Arial"/>
          <w:sz w:val="20"/>
          <w:szCs w:val="18"/>
        </w:rPr>
        <w:t>Mampu bekerja sama dan memiliki kepekaan sosial dan kepedulian yang tinggi terhadap masyarakat dan lingkungannya</w:t>
      </w:r>
    </w:p>
    <w:p w:rsidR="004518A5" w:rsidRPr="004518A5" w:rsidRDefault="004518A5" w:rsidP="00BC4592">
      <w:pPr>
        <w:pStyle w:val="ListParagraph"/>
        <w:numPr>
          <w:ilvl w:val="3"/>
          <w:numId w:val="27"/>
        </w:numPr>
        <w:ind w:left="714" w:hanging="357"/>
        <w:jc w:val="both"/>
        <w:rPr>
          <w:rFonts w:ascii="Arial" w:hAnsi="Arial" w:cs="Arial"/>
          <w:sz w:val="20"/>
          <w:szCs w:val="20"/>
        </w:rPr>
      </w:pPr>
      <w:r w:rsidRPr="004518A5">
        <w:rPr>
          <w:rFonts w:ascii="Arial" w:hAnsi="Arial" w:cs="Arial"/>
          <w:sz w:val="20"/>
          <w:szCs w:val="18"/>
        </w:rPr>
        <w:t>Menghargai keanekaragaman budaya, pandangan, kepercayaan, dan agama serta pendapat/temuan orisinal orang lain</w:t>
      </w:r>
    </w:p>
    <w:p w:rsidR="004518A5" w:rsidRPr="00EA0A14" w:rsidRDefault="004518A5" w:rsidP="00BC4592">
      <w:pPr>
        <w:pStyle w:val="ListParagraph"/>
        <w:numPr>
          <w:ilvl w:val="3"/>
          <w:numId w:val="27"/>
        </w:numPr>
        <w:ind w:left="714" w:hanging="357"/>
        <w:jc w:val="both"/>
        <w:rPr>
          <w:rFonts w:ascii="Arial" w:hAnsi="Arial" w:cs="Arial"/>
          <w:sz w:val="20"/>
          <w:szCs w:val="20"/>
        </w:rPr>
      </w:pPr>
      <w:r w:rsidRPr="004518A5">
        <w:rPr>
          <w:rFonts w:ascii="Arial" w:hAnsi="Arial" w:cs="Arial"/>
          <w:sz w:val="20"/>
          <w:szCs w:val="18"/>
        </w:rPr>
        <w:t>Menjunjung tinggi penegakan hukum serta memiliki semangat untuk mendahulukan kepentingan bangsa serta masyarakat luas</w:t>
      </w:r>
    </w:p>
    <w:p w:rsidR="00EA0A14" w:rsidRPr="004518A5" w:rsidRDefault="00EA0A14" w:rsidP="004518A5">
      <w:pPr>
        <w:jc w:val="both"/>
        <w:rPr>
          <w:rFonts w:ascii="Arial" w:hAnsi="Arial" w:cs="Arial"/>
          <w:b/>
          <w:sz w:val="20"/>
          <w:szCs w:val="20"/>
        </w:rPr>
      </w:pPr>
    </w:p>
    <w:p w:rsidR="00EA0A14" w:rsidRPr="00EA0A14" w:rsidRDefault="00EA0A14" w:rsidP="00EA0A14">
      <w:pPr>
        <w:pStyle w:val="ListParagraph"/>
        <w:numPr>
          <w:ilvl w:val="1"/>
          <w:numId w:val="22"/>
        </w:numPr>
        <w:ind w:left="357" w:hanging="357"/>
        <w:jc w:val="both"/>
        <w:rPr>
          <w:rFonts w:ascii="Arial" w:hAnsi="Arial" w:cs="Arial"/>
          <w:b/>
          <w:sz w:val="20"/>
          <w:szCs w:val="20"/>
        </w:rPr>
      </w:pPr>
      <w:r w:rsidRPr="00EA0A14">
        <w:rPr>
          <w:rFonts w:ascii="Arial" w:hAnsi="Arial" w:cs="Arial"/>
          <w:b/>
          <w:sz w:val="20"/>
          <w:szCs w:val="20"/>
        </w:rPr>
        <w:t>Pengetahuan</w:t>
      </w:r>
    </w:p>
    <w:p w:rsidR="004518A5" w:rsidRDefault="004518A5" w:rsidP="004518A5">
      <w:pPr>
        <w:pStyle w:val="ListParagraph"/>
        <w:ind w:left="357"/>
        <w:jc w:val="both"/>
        <w:rPr>
          <w:rFonts w:ascii="Arial" w:hAnsi="Arial" w:cs="Arial"/>
          <w:b/>
          <w:sz w:val="20"/>
          <w:szCs w:val="20"/>
        </w:rPr>
      </w:pPr>
    </w:p>
    <w:p w:rsidR="00BC4592" w:rsidRPr="00EA0A14" w:rsidRDefault="00BC4592" w:rsidP="00BC4592">
      <w:pPr>
        <w:pStyle w:val="ListParagraph"/>
        <w:numPr>
          <w:ilvl w:val="0"/>
          <w:numId w:val="30"/>
        </w:numPr>
        <w:ind w:left="714" w:hanging="357"/>
        <w:jc w:val="both"/>
        <w:rPr>
          <w:rFonts w:ascii="Arial" w:hAnsi="Arial" w:cs="Arial"/>
          <w:sz w:val="20"/>
          <w:szCs w:val="20"/>
        </w:rPr>
      </w:pPr>
      <w:r w:rsidRPr="005D23EE">
        <w:rPr>
          <w:rFonts w:ascii="Arial" w:hAnsi="Arial" w:cs="Arial"/>
          <w:sz w:val="20"/>
          <w:szCs w:val="22"/>
        </w:rPr>
        <w:t>Mengerti dan memahami sains dasar yaitu matematika, fisik</w:t>
      </w:r>
      <w:r>
        <w:rPr>
          <w:rFonts w:ascii="Arial" w:hAnsi="Arial" w:cs="Arial"/>
          <w:sz w:val="20"/>
          <w:szCs w:val="22"/>
        </w:rPr>
        <w:t>a dan probabilitas dan statistik</w:t>
      </w:r>
    </w:p>
    <w:p w:rsidR="00BC4592" w:rsidRPr="00BC4592" w:rsidRDefault="00BC4592" w:rsidP="00BC4592">
      <w:pPr>
        <w:pStyle w:val="ListParagraph"/>
        <w:numPr>
          <w:ilvl w:val="0"/>
          <w:numId w:val="30"/>
        </w:numPr>
        <w:ind w:left="714" w:hanging="357"/>
        <w:jc w:val="both"/>
        <w:rPr>
          <w:rFonts w:ascii="Arial" w:hAnsi="Arial" w:cs="Arial"/>
          <w:sz w:val="20"/>
          <w:szCs w:val="20"/>
        </w:rPr>
      </w:pPr>
      <w:r w:rsidRPr="005D23EE">
        <w:rPr>
          <w:rFonts w:ascii="Arial" w:hAnsi="Arial" w:cs="Arial"/>
          <w:sz w:val="20"/>
          <w:szCs w:val="22"/>
        </w:rPr>
        <w:t xml:space="preserve">Mengerti dan memahami asas pembangkitan, penyaluran dan pemakaian energi listrik; mampu merancang, menganalisis, merencanakan, mengoperasikan dan memelihara sistem </w:t>
      </w:r>
      <w:r w:rsidRPr="005D23EE">
        <w:rPr>
          <w:rFonts w:ascii="Arial" w:hAnsi="Arial" w:cs="Arial"/>
          <w:sz w:val="20"/>
          <w:szCs w:val="22"/>
        </w:rPr>
        <w:lastRenderedPageBreak/>
        <w:t>tenaga dengan unjuk kerja yang diinginkan; dan kemampuan memanfaatkan teknologi komputer dan informatika untuk mengelola energi listrik dengan efektif dan efisien.</w:t>
      </w:r>
    </w:p>
    <w:p w:rsidR="00BC4592" w:rsidRPr="00BC4592" w:rsidRDefault="00BC4592" w:rsidP="00BC4592">
      <w:pPr>
        <w:pStyle w:val="ListParagraph"/>
        <w:numPr>
          <w:ilvl w:val="0"/>
          <w:numId w:val="30"/>
        </w:numPr>
        <w:ind w:left="714" w:hanging="357"/>
        <w:jc w:val="both"/>
        <w:rPr>
          <w:rFonts w:ascii="Arial" w:hAnsi="Arial" w:cs="Arial"/>
          <w:sz w:val="20"/>
          <w:szCs w:val="20"/>
        </w:rPr>
      </w:pPr>
      <w:r w:rsidRPr="005D23EE">
        <w:rPr>
          <w:rFonts w:ascii="Arial" w:hAnsi="Arial" w:cs="Arial"/>
          <w:sz w:val="20"/>
          <w:szCs w:val="22"/>
        </w:rPr>
        <w:t>Mengerti dan memahami asas perancangan dan pengoperasian komputer, baik sebagai unit terpisah maupun dalam sistem jaringan. Menguasai teknik informatika untuk menganalisis, merancang dan mengembangkan algoritma yang efisien untuk mengolah informasi</w:t>
      </w:r>
    </w:p>
    <w:p w:rsidR="00BC4592" w:rsidRPr="00BC4592" w:rsidRDefault="00BC4592" w:rsidP="00BC4592">
      <w:pPr>
        <w:pStyle w:val="ListParagraph"/>
        <w:numPr>
          <w:ilvl w:val="0"/>
          <w:numId w:val="30"/>
        </w:numPr>
        <w:ind w:left="714" w:hanging="357"/>
        <w:jc w:val="both"/>
        <w:rPr>
          <w:rFonts w:ascii="Arial" w:hAnsi="Arial" w:cs="Arial"/>
          <w:sz w:val="20"/>
          <w:szCs w:val="20"/>
        </w:rPr>
      </w:pPr>
      <w:r w:rsidRPr="005D23EE">
        <w:rPr>
          <w:rFonts w:ascii="Arial" w:hAnsi="Arial" w:cs="Arial"/>
          <w:sz w:val="20"/>
          <w:szCs w:val="22"/>
        </w:rPr>
        <w:t xml:space="preserve">Mengerti dan memahami </w:t>
      </w:r>
      <w:proofErr w:type="gramStart"/>
      <w:r w:rsidRPr="005D23EE">
        <w:rPr>
          <w:rFonts w:ascii="Arial" w:hAnsi="Arial" w:cs="Arial"/>
          <w:sz w:val="20"/>
          <w:szCs w:val="22"/>
        </w:rPr>
        <w:t>cara</w:t>
      </w:r>
      <w:proofErr w:type="gramEnd"/>
      <w:r w:rsidRPr="005D23EE">
        <w:rPr>
          <w:rFonts w:ascii="Arial" w:hAnsi="Arial" w:cs="Arial"/>
          <w:sz w:val="20"/>
          <w:szCs w:val="22"/>
        </w:rPr>
        <w:t xml:space="preserve"> merancang piranti elektronis dengan tugas dan fungsi tertentu; mampu mengolah sinyal dari suatu bentuk menjadi bentuk sinyal lain dengan ciri-ciri tertentu. Mampu membentuk modul sistem yang lebih besar yang mampu melakukan pengolahan sinyal kendali. Menguasai asas pengendalian sistem dinamis. Menguasai teknologi kendali dan menerapkannya pada suatu piranti untuk keperluan suatu system kendali.</w:t>
      </w:r>
    </w:p>
    <w:p w:rsidR="004518A5" w:rsidRPr="00BC4592" w:rsidRDefault="004518A5" w:rsidP="00BC4592">
      <w:pPr>
        <w:jc w:val="both"/>
        <w:rPr>
          <w:rFonts w:ascii="Arial" w:hAnsi="Arial" w:cs="Arial"/>
          <w:sz w:val="20"/>
          <w:szCs w:val="20"/>
        </w:rPr>
      </w:pPr>
    </w:p>
    <w:p w:rsidR="004518A5" w:rsidRPr="00477A1D" w:rsidRDefault="004518A5" w:rsidP="00477A1D">
      <w:pPr>
        <w:jc w:val="both"/>
        <w:rPr>
          <w:rFonts w:ascii="Arial" w:hAnsi="Arial" w:cs="Arial"/>
          <w:b/>
          <w:sz w:val="20"/>
          <w:szCs w:val="20"/>
        </w:rPr>
      </w:pPr>
    </w:p>
    <w:p w:rsidR="00EA0A14" w:rsidRPr="00EA0A14" w:rsidRDefault="00EA0A14" w:rsidP="00EA0A14">
      <w:pPr>
        <w:pStyle w:val="ListParagraph"/>
        <w:numPr>
          <w:ilvl w:val="1"/>
          <w:numId w:val="22"/>
        </w:numPr>
        <w:ind w:left="357" w:hanging="357"/>
        <w:jc w:val="both"/>
        <w:rPr>
          <w:rFonts w:ascii="Arial" w:hAnsi="Arial" w:cs="Arial"/>
          <w:b/>
          <w:sz w:val="20"/>
          <w:szCs w:val="20"/>
        </w:rPr>
      </w:pPr>
      <w:r w:rsidRPr="00EA0A14">
        <w:rPr>
          <w:rFonts w:ascii="Arial" w:hAnsi="Arial" w:cs="Arial"/>
          <w:b/>
          <w:sz w:val="20"/>
          <w:szCs w:val="20"/>
        </w:rPr>
        <w:t>Keterampilan Umum</w:t>
      </w:r>
    </w:p>
    <w:p w:rsidR="004518A5" w:rsidRDefault="004518A5" w:rsidP="004518A5">
      <w:pPr>
        <w:pStyle w:val="ListParagraph"/>
        <w:ind w:left="357"/>
        <w:jc w:val="both"/>
        <w:rPr>
          <w:rFonts w:ascii="Arial" w:hAnsi="Arial" w:cs="Arial"/>
          <w:b/>
          <w:sz w:val="20"/>
          <w:szCs w:val="20"/>
        </w:rPr>
      </w:pPr>
    </w:p>
    <w:p w:rsidR="001C24D6" w:rsidRPr="001C24D6" w:rsidRDefault="001C24D6" w:rsidP="00BC4592">
      <w:pPr>
        <w:pStyle w:val="ListParagraph"/>
        <w:numPr>
          <w:ilvl w:val="3"/>
          <w:numId w:val="31"/>
        </w:numPr>
        <w:ind w:left="714" w:hanging="357"/>
        <w:jc w:val="both"/>
        <w:rPr>
          <w:rFonts w:ascii="Arial" w:hAnsi="Arial" w:cs="Arial"/>
          <w:sz w:val="20"/>
          <w:szCs w:val="20"/>
        </w:rPr>
      </w:pPr>
      <w:r w:rsidRPr="001C24D6">
        <w:rPr>
          <w:color w:val="000000"/>
          <w:sz w:val="23"/>
          <w:szCs w:val="23"/>
        </w:rPr>
        <w:t>Mampu menerapkan pemikiran logis, kritis, sistematis, dan inovatif dalam konteks pengembangan atau implementasi ilmu pengetahuan dan teknologi yang memperhatikan dan menerapkan nilai teknologi yang sesuai dengan bidang keahliannya</w:t>
      </w:r>
    </w:p>
    <w:p w:rsidR="001C24D6" w:rsidRDefault="001C24D6" w:rsidP="00BC4592">
      <w:pPr>
        <w:pStyle w:val="ListParagraph"/>
        <w:numPr>
          <w:ilvl w:val="3"/>
          <w:numId w:val="31"/>
        </w:numPr>
        <w:ind w:left="714" w:hanging="357"/>
        <w:jc w:val="both"/>
        <w:rPr>
          <w:rFonts w:ascii="Arial" w:hAnsi="Arial" w:cs="Arial"/>
          <w:sz w:val="20"/>
          <w:szCs w:val="20"/>
        </w:rPr>
      </w:pPr>
      <w:r w:rsidRPr="001C24D6">
        <w:rPr>
          <w:color w:val="000000"/>
          <w:sz w:val="23"/>
          <w:szCs w:val="23"/>
        </w:rPr>
        <w:t>Mampu menunjukkan kinerja mandiri, bermutu dan terukur</w:t>
      </w:r>
      <w:r w:rsidRPr="00EA0A14">
        <w:rPr>
          <w:rFonts w:ascii="Arial" w:hAnsi="Arial" w:cs="Arial"/>
          <w:sz w:val="20"/>
          <w:szCs w:val="20"/>
        </w:rPr>
        <w:t xml:space="preserve"> </w:t>
      </w:r>
    </w:p>
    <w:p w:rsidR="001C24D6" w:rsidRPr="001C24D6" w:rsidRDefault="001C24D6" w:rsidP="00BC4592">
      <w:pPr>
        <w:pStyle w:val="ListParagraph"/>
        <w:numPr>
          <w:ilvl w:val="3"/>
          <w:numId w:val="31"/>
        </w:numPr>
        <w:ind w:left="714" w:hanging="357"/>
        <w:jc w:val="both"/>
        <w:rPr>
          <w:rFonts w:ascii="Arial" w:hAnsi="Arial" w:cs="Arial"/>
          <w:sz w:val="20"/>
          <w:szCs w:val="20"/>
        </w:rPr>
      </w:pPr>
      <w:r w:rsidRPr="001C24D6">
        <w:rPr>
          <w:color w:val="000000"/>
          <w:sz w:val="23"/>
          <w:szCs w:val="23"/>
        </w:rPr>
        <w:t>Mampu mengkaji implikasi pengembangan atau implementasi ilmu pengetahuan dan teknologi yang memperhatikan dan menerapkan nilai teknologi kelistrikan sesuai dengan keahliannya berdasarkan kaidah, tata cara, dan etika ilmiah dalam rangka menghasilkan solusi, gagasan, desain atau kritik seni</w:t>
      </w:r>
    </w:p>
    <w:p w:rsidR="001C24D6" w:rsidRPr="001C24D6" w:rsidRDefault="001C24D6" w:rsidP="00BC4592">
      <w:pPr>
        <w:pStyle w:val="ListParagraph"/>
        <w:numPr>
          <w:ilvl w:val="3"/>
          <w:numId w:val="31"/>
        </w:numPr>
        <w:ind w:left="714" w:hanging="357"/>
        <w:jc w:val="both"/>
        <w:rPr>
          <w:rFonts w:ascii="Arial" w:hAnsi="Arial" w:cs="Arial"/>
          <w:sz w:val="20"/>
          <w:szCs w:val="20"/>
        </w:rPr>
      </w:pPr>
      <w:r>
        <w:rPr>
          <w:color w:val="000000"/>
          <w:sz w:val="23"/>
          <w:szCs w:val="23"/>
        </w:rPr>
        <w:t>Mampu m</w:t>
      </w:r>
      <w:r w:rsidRPr="001C24D6">
        <w:rPr>
          <w:color w:val="000000"/>
          <w:sz w:val="23"/>
          <w:szCs w:val="23"/>
        </w:rPr>
        <w:t>enyusun deskripsi saintifik, hasil kajiannya dalam bentuk skripsi atau laporan tugas akhir, dan mengunggahnya dalam laman perguruan tinggi</w:t>
      </w:r>
    </w:p>
    <w:p w:rsidR="001C24D6" w:rsidRPr="001C24D6" w:rsidRDefault="001C24D6" w:rsidP="00BC4592">
      <w:pPr>
        <w:pStyle w:val="ListParagraph"/>
        <w:numPr>
          <w:ilvl w:val="3"/>
          <w:numId w:val="31"/>
        </w:numPr>
        <w:ind w:left="714" w:hanging="357"/>
        <w:jc w:val="both"/>
        <w:rPr>
          <w:rFonts w:ascii="Arial" w:hAnsi="Arial" w:cs="Arial"/>
          <w:sz w:val="20"/>
          <w:szCs w:val="20"/>
        </w:rPr>
      </w:pPr>
      <w:r w:rsidRPr="001C24D6">
        <w:rPr>
          <w:color w:val="000000"/>
          <w:sz w:val="23"/>
          <w:szCs w:val="23"/>
        </w:rPr>
        <w:t>Mampu mengambil keputusan secara tepat, dalam konteks penjelasan masalah di bidang keahliannya berdasarkan hasil analisis informasi dan data</w:t>
      </w:r>
    </w:p>
    <w:p w:rsidR="001C24D6" w:rsidRPr="001C24D6" w:rsidRDefault="001C24D6" w:rsidP="00BC4592">
      <w:pPr>
        <w:pStyle w:val="ListParagraph"/>
        <w:numPr>
          <w:ilvl w:val="3"/>
          <w:numId w:val="31"/>
        </w:numPr>
        <w:ind w:left="714" w:hanging="357"/>
        <w:jc w:val="both"/>
        <w:rPr>
          <w:rFonts w:ascii="Arial" w:hAnsi="Arial" w:cs="Arial"/>
          <w:sz w:val="20"/>
          <w:szCs w:val="20"/>
        </w:rPr>
      </w:pPr>
      <w:r w:rsidRPr="001C24D6">
        <w:rPr>
          <w:color w:val="000000"/>
          <w:sz w:val="23"/>
          <w:szCs w:val="23"/>
        </w:rPr>
        <w:t>Mampu memelihara dan mengembangkan jaringan kerja dengan pembimbing, kolega dan sejawat baik di dalam maupun di luar lembaganya</w:t>
      </w:r>
    </w:p>
    <w:p w:rsidR="001C24D6" w:rsidRPr="001C24D6" w:rsidRDefault="001C24D6" w:rsidP="00BC4592">
      <w:pPr>
        <w:pStyle w:val="ListParagraph"/>
        <w:numPr>
          <w:ilvl w:val="3"/>
          <w:numId w:val="31"/>
        </w:numPr>
        <w:ind w:left="714" w:hanging="357"/>
        <w:jc w:val="both"/>
        <w:rPr>
          <w:rFonts w:ascii="Arial" w:hAnsi="Arial" w:cs="Arial"/>
          <w:sz w:val="20"/>
          <w:szCs w:val="20"/>
        </w:rPr>
      </w:pPr>
      <w:r w:rsidRPr="001C24D6">
        <w:rPr>
          <w:color w:val="000000"/>
          <w:sz w:val="23"/>
          <w:szCs w:val="23"/>
        </w:rPr>
        <w:t>Mampu bertanggungjawab atas pencapaian hasil kerja kelompok melakukan supervise dan evaluasi terhadap penyelesaian pekerjaan yang ditugaskan kepada pekerja yang berada di bawah tanggungjawabnya</w:t>
      </w:r>
    </w:p>
    <w:p w:rsidR="001C24D6" w:rsidRPr="001C24D6" w:rsidRDefault="001C24D6" w:rsidP="00BC4592">
      <w:pPr>
        <w:pStyle w:val="ListParagraph"/>
        <w:numPr>
          <w:ilvl w:val="3"/>
          <w:numId w:val="31"/>
        </w:numPr>
        <w:ind w:left="714" w:hanging="357"/>
        <w:jc w:val="both"/>
        <w:rPr>
          <w:rFonts w:ascii="Arial" w:hAnsi="Arial" w:cs="Arial"/>
          <w:sz w:val="20"/>
          <w:szCs w:val="20"/>
        </w:rPr>
      </w:pPr>
      <w:r w:rsidRPr="001C24D6">
        <w:rPr>
          <w:color w:val="000000"/>
          <w:sz w:val="23"/>
          <w:szCs w:val="23"/>
        </w:rPr>
        <w:t>Mampu melakukan proses evaluasi diri terhadap kelompok kerja yang berada di bawah tanggungjawabnya dan mampu mengelola pembelajaran secara mandiri</w:t>
      </w:r>
    </w:p>
    <w:p w:rsidR="001C24D6" w:rsidRPr="001C24D6" w:rsidRDefault="001C24D6" w:rsidP="00BC4592">
      <w:pPr>
        <w:pStyle w:val="ListParagraph"/>
        <w:numPr>
          <w:ilvl w:val="3"/>
          <w:numId w:val="31"/>
        </w:numPr>
        <w:ind w:left="714" w:hanging="357"/>
        <w:jc w:val="both"/>
        <w:rPr>
          <w:rFonts w:ascii="Arial" w:hAnsi="Arial" w:cs="Arial"/>
          <w:sz w:val="20"/>
          <w:szCs w:val="20"/>
        </w:rPr>
      </w:pPr>
      <w:r w:rsidRPr="001C24D6">
        <w:rPr>
          <w:color w:val="000000"/>
          <w:sz w:val="23"/>
          <w:szCs w:val="23"/>
        </w:rPr>
        <w:t>Mampu mendokumentasikan, menyimpan, mengamanahkan, dan menemukan kembali data untuk menjamin kesahihan mencegah plagiasi</w:t>
      </w:r>
    </w:p>
    <w:p w:rsidR="001C24D6" w:rsidRPr="001C24D6" w:rsidRDefault="001C24D6" w:rsidP="00BC4592">
      <w:pPr>
        <w:pStyle w:val="ListParagraph"/>
        <w:numPr>
          <w:ilvl w:val="3"/>
          <w:numId w:val="31"/>
        </w:numPr>
        <w:ind w:left="714" w:hanging="357"/>
        <w:jc w:val="both"/>
        <w:rPr>
          <w:rFonts w:ascii="Arial" w:hAnsi="Arial" w:cs="Arial"/>
          <w:sz w:val="20"/>
          <w:szCs w:val="20"/>
        </w:rPr>
      </w:pPr>
      <w:r w:rsidRPr="001C24D6">
        <w:rPr>
          <w:color w:val="000000"/>
          <w:sz w:val="23"/>
          <w:szCs w:val="23"/>
        </w:rPr>
        <w:t>Mampu memanfaatkan teknologi informasi dan komunikasi untuk pengembangan keilmuan dan kemampuan kerja</w:t>
      </w:r>
    </w:p>
    <w:p w:rsidR="004518A5" w:rsidRPr="001C24D6" w:rsidRDefault="004518A5" w:rsidP="001C24D6">
      <w:pPr>
        <w:jc w:val="both"/>
        <w:rPr>
          <w:rFonts w:ascii="Arial" w:hAnsi="Arial" w:cs="Arial"/>
          <w:b/>
          <w:sz w:val="20"/>
          <w:szCs w:val="20"/>
        </w:rPr>
      </w:pPr>
    </w:p>
    <w:p w:rsidR="004518A5" w:rsidRDefault="00EA0A14" w:rsidP="004518A5">
      <w:pPr>
        <w:pStyle w:val="ListParagraph"/>
        <w:numPr>
          <w:ilvl w:val="1"/>
          <w:numId w:val="22"/>
        </w:numPr>
        <w:ind w:left="357" w:hanging="357"/>
        <w:jc w:val="both"/>
        <w:rPr>
          <w:rFonts w:ascii="Arial" w:hAnsi="Arial" w:cs="Arial"/>
          <w:b/>
          <w:sz w:val="20"/>
          <w:szCs w:val="20"/>
        </w:rPr>
      </w:pPr>
      <w:r w:rsidRPr="00EA0A14">
        <w:rPr>
          <w:rFonts w:ascii="Arial" w:hAnsi="Arial" w:cs="Arial"/>
          <w:b/>
          <w:sz w:val="20"/>
          <w:szCs w:val="20"/>
        </w:rPr>
        <w:t>Keterampilan Khusus</w:t>
      </w:r>
    </w:p>
    <w:p w:rsidR="004518A5" w:rsidRDefault="004518A5" w:rsidP="004518A5">
      <w:pPr>
        <w:pStyle w:val="ListParagraph"/>
        <w:ind w:left="357"/>
        <w:jc w:val="both"/>
        <w:rPr>
          <w:rFonts w:ascii="Arial" w:hAnsi="Arial" w:cs="Arial"/>
          <w:b/>
          <w:sz w:val="20"/>
          <w:szCs w:val="20"/>
        </w:rPr>
      </w:pPr>
    </w:p>
    <w:p w:rsidR="004518A5" w:rsidRP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color w:val="000000"/>
          <w:sz w:val="20"/>
          <w:szCs w:val="20"/>
        </w:rPr>
        <w:t>Kemampuan untuk mengaplikasikan pengetahuan di bidang matematika, sains dan</w:t>
      </w:r>
      <w:r>
        <w:rPr>
          <w:rFonts w:ascii="Arial" w:hAnsi="Arial" w:cs="Arial"/>
          <w:color w:val="000000"/>
          <w:sz w:val="20"/>
          <w:szCs w:val="20"/>
        </w:rPr>
        <w:t xml:space="preserve"> </w:t>
      </w:r>
      <w:r w:rsidRPr="00477A1D">
        <w:rPr>
          <w:rFonts w:ascii="Arial" w:hAnsi="Arial" w:cs="Arial"/>
          <w:color w:val="000000"/>
          <w:sz w:val="20"/>
          <w:szCs w:val="20"/>
        </w:rPr>
        <w:t>teknik.</w:t>
      </w:r>
    </w:p>
    <w:p w:rsidR="003778AD" w:rsidRP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color w:val="000000"/>
          <w:sz w:val="20"/>
          <w:szCs w:val="20"/>
        </w:rPr>
        <w:t>Kemampuan untuk mendesain dan melakukan eksperimen, juga menganalisa dan</w:t>
      </w:r>
      <w:r>
        <w:rPr>
          <w:rFonts w:ascii="Arial" w:hAnsi="Arial" w:cs="Arial"/>
          <w:color w:val="000000"/>
          <w:sz w:val="20"/>
          <w:szCs w:val="20"/>
        </w:rPr>
        <w:t xml:space="preserve"> </w:t>
      </w:r>
      <w:r w:rsidRPr="00477A1D">
        <w:rPr>
          <w:rFonts w:ascii="Arial" w:hAnsi="Arial" w:cs="Arial"/>
          <w:color w:val="000000"/>
          <w:sz w:val="20"/>
          <w:szCs w:val="20"/>
        </w:rPr>
        <w:t>menginterpretasikan data.</w:t>
      </w:r>
    </w:p>
    <w:p w:rsidR="003778AD" w:rsidRP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color w:val="000000"/>
          <w:sz w:val="20"/>
          <w:szCs w:val="20"/>
        </w:rPr>
        <w:t>Kemampuan untuk mendesain suatu sistem, komponen atau proses untuk</w:t>
      </w:r>
      <w:r>
        <w:rPr>
          <w:rFonts w:ascii="Arial" w:hAnsi="Arial" w:cs="Arial"/>
          <w:color w:val="000000"/>
          <w:sz w:val="20"/>
          <w:szCs w:val="20"/>
        </w:rPr>
        <w:t xml:space="preserve"> </w:t>
      </w:r>
      <w:r w:rsidRPr="00477A1D">
        <w:rPr>
          <w:rFonts w:ascii="Arial" w:hAnsi="Arial" w:cs="Arial"/>
          <w:color w:val="000000"/>
          <w:sz w:val="20"/>
          <w:szCs w:val="20"/>
        </w:rPr>
        <w:t>memperoleh hasil yang diinginkan dan memenuhi kendala-kendala yang realistik</w:t>
      </w:r>
      <w:r>
        <w:rPr>
          <w:rFonts w:ascii="Arial" w:hAnsi="Arial" w:cs="Arial"/>
          <w:color w:val="000000"/>
          <w:sz w:val="20"/>
          <w:szCs w:val="20"/>
        </w:rPr>
        <w:t xml:space="preserve"> </w:t>
      </w:r>
      <w:r w:rsidRPr="00477A1D">
        <w:rPr>
          <w:rFonts w:ascii="Arial" w:hAnsi="Arial" w:cs="Arial"/>
          <w:color w:val="000000"/>
          <w:sz w:val="20"/>
          <w:szCs w:val="20"/>
        </w:rPr>
        <w:t>seperti ekonomi, lingkungan, social, politik, etika, kesehatan dan keselamatan,</w:t>
      </w:r>
      <w:r>
        <w:rPr>
          <w:rFonts w:ascii="Arial" w:hAnsi="Arial" w:cs="Arial"/>
          <w:color w:val="000000"/>
          <w:sz w:val="20"/>
          <w:szCs w:val="20"/>
        </w:rPr>
        <w:t xml:space="preserve"> </w:t>
      </w:r>
      <w:r w:rsidRPr="00477A1D">
        <w:rPr>
          <w:rFonts w:ascii="Arial" w:hAnsi="Arial" w:cs="Arial"/>
          <w:color w:val="000000"/>
          <w:sz w:val="20"/>
          <w:szCs w:val="20"/>
        </w:rPr>
        <w:t>dapat di produksi, dan keberlanjutan.</w:t>
      </w:r>
    </w:p>
    <w:p w:rsid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sz w:val="20"/>
          <w:szCs w:val="20"/>
        </w:rPr>
        <w:t xml:space="preserve">Kemampuan untuk bekerjasama dalam </w:t>
      </w:r>
      <w:proofErr w:type="gramStart"/>
      <w:r w:rsidRPr="00477A1D">
        <w:rPr>
          <w:rFonts w:ascii="Arial" w:hAnsi="Arial" w:cs="Arial"/>
          <w:sz w:val="20"/>
          <w:szCs w:val="20"/>
        </w:rPr>
        <w:t>tim</w:t>
      </w:r>
      <w:proofErr w:type="gramEnd"/>
      <w:r w:rsidRPr="00477A1D">
        <w:rPr>
          <w:rFonts w:ascii="Arial" w:hAnsi="Arial" w:cs="Arial"/>
          <w:sz w:val="20"/>
          <w:szCs w:val="20"/>
        </w:rPr>
        <w:t xml:space="preserve"> multi-disiplin.</w:t>
      </w:r>
    </w:p>
    <w:p w:rsidR="003778AD" w:rsidRP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color w:val="000000"/>
          <w:sz w:val="20"/>
          <w:szCs w:val="20"/>
        </w:rPr>
        <w:t>Kemampuan untuk mengidentifikasi, memformulasi dan memecahkan masalahmasalah</w:t>
      </w:r>
      <w:r>
        <w:rPr>
          <w:rFonts w:ascii="Arial" w:hAnsi="Arial" w:cs="Arial"/>
          <w:color w:val="000000"/>
          <w:sz w:val="20"/>
          <w:szCs w:val="20"/>
        </w:rPr>
        <w:t xml:space="preserve"> </w:t>
      </w:r>
      <w:r w:rsidRPr="00477A1D">
        <w:rPr>
          <w:rFonts w:ascii="Arial" w:hAnsi="Arial" w:cs="Arial"/>
          <w:color w:val="000000"/>
          <w:sz w:val="20"/>
          <w:szCs w:val="20"/>
        </w:rPr>
        <w:t>teknis.</w:t>
      </w:r>
    </w:p>
    <w:p w:rsidR="003778AD" w:rsidRP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sz w:val="20"/>
          <w:szCs w:val="57"/>
        </w:rPr>
        <w:t>Pemahaman mengenai tanggung jawab profesi dan etika.</w:t>
      </w:r>
    </w:p>
    <w:p w:rsidR="003778AD" w:rsidRP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sz w:val="20"/>
          <w:szCs w:val="57"/>
        </w:rPr>
        <w:t>Kemampuan untuk berkomunikasi dengan efektif.</w:t>
      </w:r>
    </w:p>
    <w:p w:rsidR="003778AD" w:rsidRP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sz w:val="20"/>
          <w:szCs w:val="57"/>
        </w:rPr>
        <w:t>Pendidikan dengan cakupan yang luas diperlukan untuk</w:t>
      </w:r>
      <w:r>
        <w:rPr>
          <w:rFonts w:ascii="Arial" w:hAnsi="Arial" w:cs="Arial"/>
          <w:sz w:val="20"/>
          <w:szCs w:val="57"/>
        </w:rPr>
        <w:t xml:space="preserve"> </w:t>
      </w:r>
      <w:r w:rsidRPr="00477A1D">
        <w:rPr>
          <w:rFonts w:ascii="Arial" w:hAnsi="Arial" w:cs="Arial"/>
          <w:sz w:val="20"/>
          <w:szCs w:val="57"/>
        </w:rPr>
        <w:t>memahami pengaruh solusi teknik dalam konteks global dan sosial.</w:t>
      </w:r>
    </w:p>
    <w:p w:rsidR="003778AD" w:rsidRP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sz w:val="20"/>
          <w:szCs w:val="57"/>
        </w:rPr>
        <w:t xml:space="preserve">Menyadari </w:t>
      </w:r>
      <w:proofErr w:type="gramStart"/>
      <w:r w:rsidRPr="00477A1D">
        <w:rPr>
          <w:rFonts w:ascii="Arial" w:hAnsi="Arial" w:cs="Arial"/>
          <w:sz w:val="20"/>
          <w:szCs w:val="57"/>
        </w:rPr>
        <w:t>akan</w:t>
      </w:r>
      <w:proofErr w:type="gramEnd"/>
      <w:r w:rsidRPr="00477A1D">
        <w:rPr>
          <w:rFonts w:ascii="Arial" w:hAnsi="Arial" w:cs="Arial"/>
          <w:sz w:val="20"/>
          <w:szCs w:val="57"/>
        </w:rPr>
        <w:t xml:space="preserve"> kebutuhan, dan kemampuan untuk melakukan</w:t>
      </w:r>
      <w:r>
        <w:rPr>
          <w:rFonts w:ascii="Arial" w:hAnsi="Arial" w:cs="Arial"/>
          <w:sz w:val="20"/>
          <w:szCs w:val="57"/>
        </w:rPr>
        <w:t xml:space="preserve"> </w:t>
      </w:r>
      <w:r w:rsidRPr="00477A1D">
        <w:rPr>
          <w:rFonts w:ascii="Arial" w:hAnsi="Arial" w:cs="Arial"/>
          <w:sz w:val="20"/>
          <w:szCs w:val="57"/>
        </w:rPr>
        <w:t>pembelajaran seumur hidup.</w:t>
      </w:r>
    </w:p>
    <w:p w:rsidR="003778AD" w:rsidRP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sz w:val="20"/>
          <w:szCs w:val="57"/>
        </w:rPr>
        <w:t xml:space="preserve">Pengetahuan </w:t>
      </w:r>
      <w:proofErr w:type="gramStart"/>
      <w:r w:rsidRPr="00477A1D">
        <w:rPr>
          <w:rFonts w:ascii="Arial" w:hAnsi="Arial" w:cs="Arial"/>
          <w:sz w:val="20"/>
          <w:szCs w:val="57"/>
        </w:rPr>
        <w:t>akan</w:t>
      </w:r>
      <w:proofErr w:type="gramEnd"/>
      <w:r w:rsidRPr="00477A1D">
        <w:rPr>
          <w:rFonts w:ascii="Arial" w:hAnsi="Arial" w:cs="Arial"/>
          <w:sz w:val="20"/>
          <w:szCs w:val="57"/>
        </w:rPr>
        <w:t xml:space="preserve"> topik-topik terkini.</w:t>
      </w:r>
    </w:p>
    <w:p w:rsidR="003778AD" w:rsidRP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sz w:val="20"/>
          <w:szCs w:val="57"/>
        </w:rPr>
        <w:lastRenderedPageBreak/>
        <w:t>Kemampuan menggunakan teknik, keterampilan dan perangkat</w:t>
      </w:r>
      <w:r>
        <w:rPr>
          <w:rFonts w:ascii="Arial" w:hAnsi="Arial" w:cs="Arial"/>
          <w:sz w:val="20"/>
          <w:szCs w:val="57"/>
        </w:rPr>
        <w:t xml:space="preserve"> </w:t>
      </w:r>
      <w:r w:rsidRPr="00477A1D">
        <w:rPr>
          <w:rFonts w:ascii="Arial" w:hAnsi="Arial" w:cs="Arial"/>
          <w:sz w:val="20"/>
          <w:szCs w:val="57"/>
        </w:rPr>
        <w:t>teknik modern yang dibutuhkan dalam praktek di bidang teknik.</w:t>
      </w:r>
    </w:p>
    <w:p w:rsid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sz w:val="20"/>
          <w:szCs w:val="20"/>
        </w:rPr>
        <w:t>Memiliki pengetahuan yang cukup luas dalam bidang</w:t>
      </w:r>
      <w:r>
        <w:rPr>
          <w:rFonts w:ascii="Arial" w:hAnsi="Arial" w:cs="Arial"/>
          <w:sz w:val="20"/>
          <w:szCs w:val="20"/>
        </w:rPr>
        <w:t xml:space="preserve"> </w:t>
      </w:r>
      <w:r w:rsidRPr="00477A1D">
        <w:rPr>
          <w:rFonts w:ascii="Arial" w:hAnsi="Arial" w:cs="Arial"/>
          <w:sz w:val="20"/>
          <w:szCs w:val="20"/>
        </w:rPr>
        <w:t>Teknik Elektro termasuk Teknik Tenaga, Teknik</w:t>
      </w:r>
      <w:r>
        <w:rPr>
          <w:rFonts w:ascii="Arial" w:hAnsi="Arial" w:cs="Arial"/>
          <w:sz w:val="20"/>
          <w:szCs w:val="20"/>
        </w:rPr>
        <w:t xml:space="preserve"> </w:t>
      </w:r>
      <w:r w:rsidRPr="00477A1D">
        <w:rPr>
          <w:rFonts w:ascii="Arial" w:hAnsi="Arial" w:cs="Arial"/>
          <w:sz w:val="20"/>
          <w:szCs w:val="20"/>
        </w:rPr>
        <w:t>Telekomunikasi, Sistem Kendali, Sistem Instrumentasi,</w:t>
      </w:r>
      <w:r>
        <w:rPr>
          <w:rFonts w:ascii="Arial" w:hAnsi="Arial" w:cs="Arial"/>
          <w:sz w:val="20"/>
          <w:szCs w:val="20"/>
        </w:rPr>
        <w:t xml:space="preserve"> </w:t>
      </w:r>
      <w:r w:rsidRPr="00477A1D">
        <w:rPr>
          <w:rFonts w:ascii="Arial" w:hAnsi="Arial" w:cs="Arial"/>
          <w:sz w:val="20"/>
          <w:szCs w:val="20"/>
        </w:rPr>
        <w:t>Mikroelektronika, Pengolahan Sinyal Digital, Sistem</w:t>
      </w:r>
      <w:r>
        <w:rPr>
          <w:rFonts w:ascii="Arial" w:hAnsi="Arial" w:cs="Arial"/>
          <w:sz w:val="20"/>
          <w:szCs w:val="20"/>
        </w:rPr>
        <w:t xml:space="preserve"> </w:t>
      </w:r>
      <w:r w:rsidRPr="00477A1D">
        <w:rPr>
          <w:rFonts w:ascii="Arial" w:hAnsi="Arial" w:cs="Arial"/>
          <w:sz w:val="20"/>
          <w:szCs w:val="20"/>
        </w:rPr>
        <w:t>Mikroprosesor dan Komputer serta Material Teknik Elektro.</w:t>
      </w:r>
    </w:p>
    <w:p w:rsid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sz w:val="20"/>
          <w:szCs w:val="20"/>
        </w:rPr>
        <w:t>Mendalami sedikit-</w:t>
      </w:r>
      <w:r>
        <w:rPr>
          <w:rFonts w:ascii="Arial" w:hAnsi="Arial" w:cs="Arial"/>
          <w:sz w:val="20"/>
          <w:szCs w:val="20"/>
        </w:rPr>
        <w:t>i</w:t>
      </w:r>
      <w:r w:rsidRPr="00477A1D">
        <w:rPr>
          <w:rFonts w:ascii="Arial" w:hAnsi="Arial" w:cs="Arial"/>
          <w:sz w:val="20"/>
          <w:szCs w:val="20"/>
        </w:rPr>
        <w:t xml:space="preserve"> salah satu bidang konsentrasi.</w:t>
      </w:r>
    </w:p>
    <w:p w:rsid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sz w:val="20"/>
          <w:szCs w:val="20"/>
        </w:rPr>
        <w:t>Memiliki pengetahuan probabilitas dan statistik dan</w:t>
      </w:r>
      <w:r>
        <w:rPr>
          <w:rFonts w:ascii="Arial" w:hAnsi="Arial" w:cs="Arial"/>
          <w:sz w:val="20"/>
          <w:szCs w:val="20"/>
        </w:rPr>
        <w:t xml:space="preserve"> </w:t>
      </w:r>
      <w:r w:rsidRPr="00477A1D">
        <w:rPr>
          <w:rFonts w:ascii="Arial" w:hAnsi="Arial" w:cs="Arial"/>
          <w:sz w:val="20"/>
          <w:szCs w:val="20"/>
        </w:rPr>
        <w:t>aplikasinya dalam Teknik Elektro dan Sistem Komputer.</w:t>
      </w:r>
    </w:p>
    <w:p w:rsid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sz w:val="20"/>
          <w:szCs w:val="20"/>
        </w:rPr>
        <w:t>Memiliki pengetahuan matematika dalam kalkulus diferensial dan</w:t>
      </w:r>
      <w:r>
        <w:rPr>
          <w:rFonts w:ascii="Arial" w:hAnsi="Arial" w:cs="Arial"/>
          <w:sz w:val="20"/>
          <w:szCs w:val="20"/>
        </w:rPr>
        <w:t xml:space="preserve"> </w:t>
      </w:r>
      <w:r w:rsidRPr="00477A1D">
        <w:rPr>
          <w:rFonts w:ascii="Arial" w:hAnsi="Arial" w:cs="Arial"/>
          <w:sz w:val="20"/>
          <w:szCs w:val="20"/>
        </w:rPr>
        <w:t>integral.</w:t>
      </w:r>
    </w:p>
    <w:p w:rsid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sz w:val="20"/>
          <w:szCs w:val="20"/>
        </w:rPr>
        <w:t>Memiliki pengetahuan sains dasar, sains komputer dan sains rekayasa</w:t>
      </w:r>
      <w:r>
        <w:rPr>
          <w:rFonts w:ascii="Arial" w:hAnsi="Arial" w:cs="Arial"/>
          <w:sz w:val="20"/>
          <w:szCs w:val="20"/>
        </w:rPr>
        <w:t xml:space="preserve"> </w:t>
      </w:r>
      <w:r w:rsidRPr="00477A1D">
        <w:rPr>
          <w:rFonts w:ascii="Arial" w:hAnsi="Arial" w:cs="Arial"/>
          <w:sz w:val="20"/>
          <w:szCs w:val="20"/>
        </w:rPr>
        <w:t>yang diperlukan untuk menganalisis dan merancang divais elektronik</w:t>
      </w:r>
      <w:r>
        <w:rPr>
          <w:rFonts w:ascii="Arial" w:hAnsi="Arial" w:cs="Arial"/>
          <w:sz w:val="20"/>
          <w:szCs w:val="20"/>
        </w:rPr>
        <w:t xml:space="preserve"> </w:t>
      </w:r>
      <w:r w:rsidRPr="00477A1D">
        <w:rPr>
          <w:rFonts w:ascii="Arial" w:hAnsi="Arial" w:cs="Arial"/>
          <w:sz w:val="20"/>
          <w:szCs w:val="20"/>
        </w:rPr>
        <w:t>atau elektrik yang kompleks, perangkat lunak dan sistem yang terdiri</w:t>
      </w:r>
      <w:r>
        <w:rPr>
          <w:rFonts w:ascii="Arial" w:hAnsi="Arial" w:cs="Arial"/>
          <w:sz w:val="20"/>
          <w:szCs w:val="20"/>
        </w:rPr>
        <w:t xml:space="preserve"> </w:t>
      </w:r>
      <w:r w:rsidRPr="00477A1D">
        <w:rPr>
          <w:rFonts w:ascii="Arial" w:hAnsi="Arial" w:cs="Arial"/>
          <w:sz w:val="20"/>
          <w:szCs w:val="20"/>
        </w:rPr>
        <w:t>atas perangkat keras dan perangkat lunak.</w:t>
      </w:r>
    </w:p>
    <w:p w:rsid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sz w:val="20"/>
          <w:szCs w:val="20"/>
        </w:rPr>
        <w:t>Pengetahuan dalam matematika lanjut yaitu aljabar linier, variabel</w:t>
      </w:r>
      <w:r>
        <w:rPr>
          <w:rFonts w:ascii="Arial" w:hAnsi="Arial" w:cs="Arial"/>
          <w:sz w:val="20"/>
          <w:szCs w:val="20"/>
        </w:rPr>
        <w:t xml:space="preserve"> </w:t>
      </w:r>
      <w:r w:rsidRPr="00477A1D">
        <w:rPr>
          <w:rFonts w:ascii="Arial" w:hAnsi="Arial" w:cs="Arial"/>
          <w:sz w:val="20"/>
          <w:szCs w:val="20"/>
        </w:rPr>
        <w:t>kompleks dan matematika diskrit.</w:t>
      </w:r>
    </w:p>
    <w:p w:rsidR="003778AD" w:rsidRDefault="003778AD" w:rsidP="00BC4592">
      <w:pPr>
        <w:pStyle w:val="ListParagraph"/>
        <w:numPr>
          <w:ilvl w:val="3"/>
          <w:numId w:val="32"/>
        </w:numPr>
        <w:ind w:left="714" w:hanging="357"/>
        <w:jc w:val="both"/>
        <w:rPr>
          <w:rFonts w:ascii="Arial" w:hAnsi="Arial" w:cs="Arial"/>
          <w:sz w:val="20"/>
          <w:szCs w:val="20"/>
        </w:rPr>
      </w:pPr>
      <w:r w:rsidRPr="00477A1D">
        <w:rPr>
          <w:rFonts w:ascii="Arial" w:hAnsi="Arial" w:cs="Arial"/>
          <w:sz w:val="20"/>
          <w:szCs w:val="20"/>
        </w:rPr>
        <w:t>Memiliki latar belakang untuk meneruskan pendidikan pada tahap</w:t>
      </w:r>
      <w:r>
        <w:rPr>
          <w:rFonts w:ascii="Arial" w:hAnsi="Arial" w:cs="Arial"/>
          <w:sz w:val="20"/>
          <w:szCs w:val="20"/>
        </w:rPr>
        <w:t xml:space="preserve"> </w:t>
      </w:r>
      <w:r w:rsidRPr="00477A1D">
        <w:rPr>
          <w:rFonts w:ascii="Arial" w:hAnsi="Arial" w:cs="Arial"/>
          <w:sz w:val="20"/>
          <w:szCs w:val="20"/>
        </w:rPr>
        <w:t>selanjutnya.</w:t>
      </w:r>
    </w:p>
    <w:p w:rsidR="003778AD" w:rsidRPr="00EA0A14" w:rsidRDefault="003778AD" w:rsidP="003778AD">
      <w:pPr>
        <w:pStyle w:val="ListParagraph"/>
        <w:ind w:left="1800"/>
        <w:jc w:val="both"/>
        <w:rPr>
          <w:rFonts w:ascii="Arial" w:hAnsi="Arial" w:cs="Arial"/>
          <w:sz w:val="20"/>
          <w:szCs w:val="20"/>
        </w:rPr>
      </w:pPr>
    </w:p>
    <w:p w:rsidR="00EA0A14" w:rsidRPr="00A47AE5" w:rsidRDefault="00EA0A14" w:rsidP="00A47AE5">
      <w:pPr>
        <w:jc w:val="both"/>
        <w:rPr>
          <w:rFonts w:ascii="Arial" w:hAnsi="Arial" w:cs="Arial"/>
          <w:sz w:val="20"/>
          <w:szCs w:val="20"/>
        </w:rPr>
      </w:pPr>
    </w:p>
    <w:p w:rsidR="00A47AE5" w:rsidRPr="00A47AE5" w:rsidRDefault="00A47AE5" w:rsidP="00EE601B">
      <w:pPr>
        <w:pStyle w:val="ListParagraph"/>
        <w:numPr>
          <w:ilvl w:val="0"/>
          <w:numId w:val="33"/>
        </w:numPr>
        <w:spacing w:line="360" w:lineRule="auto"/>
        <w:ind w:left="357" w:hanging="357"/>
        <w:jc w:val="both"/>
        <w:rPr>
          <w:rFonts w:ascii="Arial" w:hAnsi="Arial" w:cs="Arial"/>
          <w:b/>
          <w:szCs w:val="22"/>
          <w:lang w:val="sv-SE"/>
        </w:rPr>
      </w:pPr>
      <w:r w:rsidRPr="00A47AE5">
        <w:rPr>
          <w:rFonts w:ascii="Arial" w:hAnsi="Arial" w:cs="Arial"/>
          <w:b/>
          <w:color w:val="000000"/>
          <w:sz w:val="22"/>
          <w:szCs w:val="20"/>
        </w:rPr>
        <w:t>Tingkat Kedalaman dan Keluasan</w:t>
      </w:r>
    </w:p>
    <w:tbl>
      <w:tblPr>
        <w:tblStyle w:val="TableGrid"/>
        <w:tblW w:w="0" w:type="auto"/>
        <w:tblInd w:w="562" w:type="dxa"/>
        <w:tblLook w:val="04A0" w:firstRow="1" w:lastRow="0" w:firstColumn="1" w:lastColumn="0" w:noHBand="0" w:noVBand="1"/>
      </w:tblPr>
      <w:tblGrid>
        <w:gridCol w:w="993"/>
        <w:gridCol w:w="7223"/>
      </w:tblGrid>
      <w:tr w:rsidR="00A47AE5" w:rsidRPr="00A47AE5" w:rsidTr="007B09B8">
        <w:trPr>
          <w:trHeight w:val="509"/>
        </w:trPr>
        <w:tc>
          <w:tcPr>
            <w:tcW w:w="993" w:type="dxa"/>
            <w:vAlign w:val="center"/>
          </w:tcPr>
          <w:p w:rsidR="00A47AE5" w:rsidRPr="00A47AE5" w:rsidRDefault="00A47AE5" w:rsidP="00A47AE5">
            <w:pPr>
              <w:pStyle w:val="ListParagraph"/>
              <w:ind w:left="0"/>
              <w:jc w:val="center"/>
              <w:rPr>
                <w:rFonts w:ascii="Arial" w:hAnsi="Arial" w:cs="Arial"/>
                <w:b/>
                <w:sz w:val="20"/>
                <w:szCs w:val="20"/>
                <w:lang w:val="sv-SE"/>
              </w:rPr>
            </w:pPr>
            <w:r w:rsidRPr="00A47AE5">
              <w:rPr>
                <w:rFonts w:ascii="Arial" w:hAnsi="Arial" w:cs="Arial"/>
                <w:b/>
                <w:sz w:val="20"/>
                <w:szCs w:val="20"/>
                <w:lang w:val="sv-SE"/>
              </w:rPr>
              <w:t>Jenjang</w:t>
            </w:r>
          </w:p>
        </w:tc>
        <w:tc>
          <w:tcPr>
            <w:tcW w:w="7223" w:type="dxa"/>
            <w:vAlign w:val="center"/>
          </w:tcPr>
          <w:p w:rsidR="00A47AE5" w:rsidRPr="00A47AE5" w:rsidRDefault="00A47AE5" w:rsidP="00A47AE5">
            <w:pPr>
              <w:pStyle w:val="ListParagraph"/>
              <w:ind w:left="0"/>
              <w:jc w:val="center"/>
              <w:rPr>
                <w:rFonts w:ascii="Arial" w:hAnsi="Arial" w:cs="Arial"/>
                <w:b/>
                <w:sz w:val="20"/>
                <w:szCs w:val="20"/>
                <w:lang w:val="sv-SE"/>
              </w:rPr>
            </w:pPr>
            <w:r w:rsidRPr="00A47AE5">
              <w:rPr>
                <w:rFonts w:ascii="Arial" w:hAnsi="Arial" w:cs="Arial"/>
                <w:b/>
                <w:sz w:val="20"/>
                <w:szCs w:val="20"/>
                <w:lang w:val="sv-SE"/>
              </w:rPr>
              <w:t>Kedalaman dan Keluasan</w:t>
            </w:r>
          </w:p>
        </w:tc>
      </w:tr>
      <w:tr w:rsidR="00A47AE5" w:rsidRPr="00A47AE5" w:rsidTr="007B09B8">
        <w:tc>
          <w:tcPr>
            <w:tcW w:w="993" w:type="dxa"/>
            <w:vAlign w:val="center"/>
          </w:tcPr>
          <w:p w:rsidR="00A47AE5" w:rsidRPr="00A47AE5" w:rsidRDefault="00A47AE5" w:rsidP="00A47AE5">
            <w:pPr>
              <w:pStyle w:val="ListParagraph"/>
              <w:ind w:left="0"/>
              <w:jc w:val="center"/>
              <w:rPr>
                <w:rFonts w:ascii="Arial" w:hAnsi="Arial" w:cs="Arial"/>
                <w:b/>
                <w:sz w:val="20"/>
                <w:szCs w:val="20"/>
                <w:lang w:val="sv-SE"/>
              </w:rPr>
            </w:pPr>
            <w:r w:rsidRPr="00A47AE5">
              <w:rPr>
                <w:rFonts w:ascii="Arial" w:hAnsi="Arial" w:cs="Arial"/>
                <w:b/>
                <w:sz w:val="20"/>
                <w:szCs w:val="20"/>
                <w:lang w:val="sv-SE"/>
              </w:rPr>
              <w:t>9</w:t>
            </w:r>
          </w:p>
        </w:tc>
        <w:tc>
          <w:tcPr>
            <w:tcW w:w="7223" w:type="dxa"/>
            <w:vAlign w:val="center"/>
          </w:tcPr>
          <w:p w:rsidR="00A47AE5" w:rsidRPr="003F7AB7" w:rsidRDefault="00A47AE5" w:rsidP="00A47AE5">
            <w:pPr>
              <w:autoSpaceDE w:val="0"/>
              <w:autoSpaceDN w:val="0"/>
              <w:adjustRightInd w:val="0"/>
              <w:rPr>
                <w:rFonts w:ascii="Arial" w:hAnsi="Arial" w:cs="Arial"/>
                <w:color w:val="000000"/>
                <w:sz w:val="20"/>
                <w:szCs w:val="20"/>
              </w:rPr>
            </w:pPr>
            <w:r w:rsidRPr="003F7AB7">
              <w:rPr>
                <w:rFonts w:ascii="Arial" w:hAnsi="Arial" w:cs="Arial"/>
                <w:color w:val="000000"/>
                <w:sz w:val="20"/>
                <w:szCs w:val="20"/>
              </w:rPr>
              <w:t xml:space="preserve">Menguasai </w:t>
            </w:r>
            <w:r w:rsidRPr="003F7AB7">
              <w:rPr>
                <w:rFonts w:ascii="Arial" w:hAnsi="Arial" w:cs="Arial"/>
                <w:bCs/>
                <w:color w:val="000000"/>
                <w:sz w:val="20"/>
                <w:szCs w:val="20"/>
              </w:rPr>
              <w:t xml:space="preserve">filosofi keilmuan </w:t>
            </w:r>
            <w:r w:rsidRPr="003F7AB7">
              <w:rPr>
                <w:rFonts w:ascii="Arial" w:hAnsi="Arial" w:cs="Arial"/>
                <w:color w:val="000000"/>
                <w:sz w:val="20"/>
                <w:szCs w:val="20"/>
              </w:rPr>
              <w:t>bidang pengetahuan dan keterampilan tertentu.</w:t>
            </w:r>
          </w:p>
        </w:tc>
      </w:tr>
      <w:tr w:rsidR="00A47AE5" w:rsidRPr="00A47AE5" w:rsidTr="007B09B8">
        <w:tc>
          <w:tcPr>
            <w:tcW w:w="993" w:type="dxa"/>
            <w:vAlign w:val="center"/>
          </w:tcPr>
          <w:p w:rsidR="00A47AE5" w:rsidRPr="00A47AE5" w:rsidRDefault="00A47AE5" w:rsidP="00A47AE5">
            <w:pPr>
              <w:pStyle w:val="ListParagraph"/>
              <w:ind w:left="0"/>
              <w:jc w:val="center"/>
              <w:rPr>
                <w:rFonts w:ascii="Arial" w:hAnsi="Arial" w:cs="Arial"/>
                <w:b/>
                <w:sz w:val="20"/>
                <w:szCs w:val="20"/>
                <w:lang w:val="sv-SE"/>
              </w:rPr>
            </w:pPr>
            <w:r w:rsidRPr="00A47AE5">
              <w:rPr>
                <w:rFonts w:ascii="Arial" w:hAnsi="Arial" w:cs="Arial"/>
                <w:b/>
                <w:sz w:val="20"/>
                <w:szCs w:val="20"/>
                <w:lang w:val="sv-SE"/>
              </w:rPr>
              <w:t>8</w:t>
            </w:r>
          </w:p>
        </w:tc>
        <w:tc>
          <w:tcPr>
            <w:tcW w:w="7223" w:type="dxa"/>
          </w:tcPr>
          <w:p w:rsidR="00A47AE5" w:rsidRPr="003F7AB7" w:rsidRDefault="00A47AE5" w:rsidP="00A47AE5">
            <w:pPr>
              <w:autoSpaceDE w:val="0"/>
              <w:autoSpaceDN w:val="0"/>
              <w:adjustRightInd w:val="0"/>
              <w:rPr>
                <w:rFonts w:ascii="Arial" w:hAnsi="Arial" w:cs="Arial"/>
                <w:color w:val="000000"/>
                <w:sz w:val="20"/>
                <w:szCs w:val="20"/>
              </w:rPr>
            </w:pPr>
            <w:r w:rsidRPr="003F7AB7">
              <w:rPr>
                <w:rFonts w:ascii="Arial" w:hAnsi="Arial" w:cs="Arial"/>
                <w:color w:val="000000"/>
                <w:sz w:val="20"/>
                <w:szCs w:val="20"/>
              </w:rPr>
              <w:t xml:space="preserve">Menguasai </w:t>
            </w:r>
            <w:r w:rsidRPr="003F7AB7">
              <w:rPr>
                <w:rFonts w:ascii="Arial" w:hAnsi="Arial" w:cs="Arial"/>
                <w:bCs/>
                <w:color w:val="000000"/>
                <w:sz w:val="20"/>
                <w:szCs w:val="20"/>
              </w:rPr>
              <w:t xml:space="preserve">teori dan teori aplikasi </w:t>
            </w:r>
            <w:r w:rsidRPr="003F7AB7">
              <w:rPr>
                <w:rFonts w:ascii="Arial" w:hAnsi="Arial" w:cs="Arial"/>
                <w:color w:val="000000"/>
                <w:sz w:val="20"/>
                <w:szCs w:val="20"/>
              </w:rPr>
              <w:t>bidang pengetahuan tertentu</w:t>
            </w:r>
          </w:p>
        </w:tc>
      </w:tr>
      <w:tr w:rsidR="00A47AE5" w:rsidRPr="00A47AE5" w:rsidTr="007B09B8">
        <w:tc>
          <w:tcPr>
            <w:tcW w:w="993" w:type="dxa"/>
            <w:vAlign w:val="center"/>
          </w:tcPr>
          <w:p w:rsidR="00A47AE5" w:rsidRPr="00A47AE5" w:rsidRDefault="00A47AE5" w:rsidP="00A47AE5">
            <w:pPr>
              <w:pStyle w:val="ListParagraph"/>
              <w:ind w:left="0"/>
              <w:jc w:val="center"/>
              <w:rPr>
                <w:rFonts w:ascii="Arial" w:hAnsi="Arial" w:cs="Arial"/>
                <w:b/>
                <w:sz w:val="20"/>
                <w:szCs w:val="20"/>
                <w:lang w:val="sv-SE"/>
              </w:rPr>
            </w:pPr>
            <w:r w:rsidRPr="00A47AE5">
              <w:rPr>
                <w:rFonts w:ascii="Arial" w:hAnsi="Arial" w:cs="Arial"/>
                <w:b/>
                <w:sz w:val="20"/>
                <w:szCs w:val="20"/>
                <w:lang w:val="sv-SE"/>
              </w:rPr>
              <w:t>7</w:t>
            </w:r>
          </w:p>
        </w:tc>
        <w:tc>
          <w:tcPr>
            <w:tcW w:w="7223" w:type="dxa"/>
          </w:tcPr>
          <w:p w:rsidR="00A47AE5" w:rsidRPr="003F7AB7" w:rsidRDefault="00A47AE5" w:rsidP="00A47AE5">
            <w:pPr>
              <w:autoSpaceDE w:val="0"/>
              <w:autoSpaceDN w:val="0"/>
              <w:adjustRightInd w:val="0"/>
              <w:rPr>
                <w:rFonts w:ascii="Arial" w:hAnsi="Arial" w:cs="Arial"/>
                <w:color w:val="000000"/>
                <w:sz w:val="20"/>
                <w:szCs w:val="20"/>
              </w:rPr>
            </w:pPr>
            <w:r w:rsidRPr="003F7AB7">
              <w:rPr>
                <w:rFonts w:ascii="Arial" w:hAnsi="Arial" w:cs="Arial"/>
                <w:color w:val="000000"/>
                <w:sz w:val="20"/>
                <w:szCs w:val="20"/>
              </w:rPr>
              <w:t xml:space="preserve">Menguasai </w:t>
            </w:r>
            <w:r w:rsidRPr="003F7AB7">
              <w:rPr>
                <w:rFonts w:ascii="Arial" w:hAnsi="Arial" w:cs="Arial"/>
                <w:bCs/>
                <w:color w:val="000000"/>
                <w:sz w:val="20"/>
                <w:szCs w:val="20"/>
              </w:rPr>
              <w:t xml:space="preserve">teori aplikasi </w:t>
            </w:r>
            <w:r w:rsidRPr="003F7AB7">
              <w:rPr>
                <w:rFonts w:ascii="Arial" w:hAnsi="Arial" w:cs="Arial"/>
                <w:color w:val="000000"/>
                <w:sz w:val="20"/>
                <w:szCs w:val="20"/>
              </w:rPr>
              <w:t>bidang pengetahuan tertentu</w:t>
            </w:r>
          </w:p>
        </w:tc>
      </w:tr>
      <w:tr w:rsidR="00A47AE5" w:rsidRPr="00A47AE5" w:rsidTr="007B09B8">
        <w:tc>
          <w:tcPr>
            <w:tcW w:w="993" w:type="dxa"/>
            <w:vAlign w:val="center"/>
          </w:tcPr>
          <w:p w:rsidR="00A47AE5" w:rsidRPr="00A47AE5" w:rsidRDefault="00A47AE5" w:rsidP="00A47AE5">
            <w:pPr>
              <w:pStyle w:val="ListParagraph"/>
              <w:ind w:left="0"/>
              <w:jc w:val="center"/>
              <w:rPr>
                <w:rFonts w:ascii="Arial" w:hAnsi="Arial" w:cs="Arial"/>
                <w:b/>
                <w:sz w:val="20"/>
                <w:szCs w:val="20"/>
                <w:lang w:val="sv-SE"/>
              </w:rPr>
            </w:pPr>
            <w:r w:rsidRPr="00A47AE5">
              <w:rPr>
                <w:rFonts w:ascii="Arial" w:hAnsi="Arial" w:cs="Arial"/>
                <w:b/>
                <w:sz w:val="20"/>
                <w:szCs w:val="20"/>
                <w:lang w:val="sv-SE"/>
              </w:rPr>
              <w:t>6</w:t>
            </w:r>
          </w:p>
        </w:tc>
        <w:tc>
          <w:tcPr>
            <w:tcW w:w="7223" w:type="dxa"/>
          </w:tcPr>
          <w:p w:rsidR="00A47AE5" w:rsidRPr="003F7AB7" w:rsidRDefault="00A47AE5" w:rsidP="00A47AE5">
            <w:pPr>
              <w:autoSpaceDE w:val="0"/>
              <w:autoSpaceDN w:val="0"/>
              <w:adjustRightInd w:val="0"/>
              <w:rPr>
                <w:rFonts w:ascii="Arial" w:hAnsi="Arial" w:cs="Arial"/>
                <w:color w:val="000000"/>
                <w:sz w:val="20"/>
                <w:szCs w:val="20"/>
              </w:rPr>
            </w:pPr>
            <w:r w:rsidRPr="003F7AB7">
              <w:rPr>
                <w:rFonts w:ascii="Arial" w:hAnsi="Arial" w:cs="Arial"/>
                <w:color w:val="000000"/>
                <w:sz w:val="20"/>
                <w:szCs w:val="20"/>
              </w:rPr>
              <w:t xml:space="preserve">Menguasai </w:t>
            </w:r>
            <w:r w:rsidRPr="003F7AB7">
              <w:rPr>
                <w:rFonts w:ascii="Arial" w:hAnsi="Arial" w:cs="Arial"/>
                <w:bCs/>
                <w:color w:val="000000"/>
                <w:sz w:val="20"/>
                <w:szCs w:val="20"/>
              </w:rPr>
              <w:t xml:space="preserve">konsep teoritis </w:t>
            </w:r>
            <w:r w:rsidRPr="003F7AB7">
              <w:rPr>
                <w:rFonts w:ascii="Arial" w:hAnsi="Arial" w:cs="Arial"/>
                <w:color w:val="000000"/>
                <w:sz w:val="20"/>
                <w:szCs w:val="20"/>
              </w:rPr>
              <w:t>bidang pengetahuan dan keterampilan tertentu  secara umum dan konsep teoritis bagian khusus dalam bidang pengetahuan dan keterampilan tersebut secara mendalam</w:t>
            </w:r>
          </w:p>
        </w:tc>
      </w:tr>
      <w:tr w:rsidR="00A47AE5" w:rsidRPr="00A47AE5" w:rsidTr="007B09B8">
        <w:tc>
          <w:tcPr>
            <w:tcW w:w="993" w:type="dxa"/>
            <w:vAlign w:val="center"/>
          </w:tcPr>
          <w:p w:rsidR="00A47AE5" w:rsidRPr="00A47AE5" w:rsidRDefault="00A47AE5" w:rsidP="00A47AE5">
            <w:pPr>
              <w:pStyle w:val="ListParagraph"/>
              <w:ind w:left="0"/>
              <w:jc w:val="center"/>
              <w:rPr>
                <w:rFonts w:ascii="Arial" w:hAnsi="Arial" w:cs="Arial"/>
                <w:b/>
                <w:sz w:val="20"/>
                <w:szCs w:val="20"/>
                <w:lang w:val="sv-SE"/>
              </w:rPr>
            </w:pPr>
            <w:r w:rsidRPr="00A47AE5">
              <w:rPr>
                <w:rFonts w:ascii="Arial" w:hAnsi="Arial" w:cs="Arial"/>
                <w:b/>
                <w:sz w:val="20"/>
                <w:szCs w:val="20"/>
                <w:lang w:val="sv-SE"/>
              </w:rPr>
              <w:t>5</w:t>
            </w:r>
          </w:p>
        </w:tc>
        <w:tc>
          <w:tcPr>
            <w:tcW w:w="7223" w:type="dxa"/>
          </w:tcPr>
          <w:p w:rsidR="00A47AE5" w:rsidRPr="003F7AB7" w:rsidRDefault="00A47AE5" w:rsidP="00A47AE5">
            <w:pPr>
              <w:autoSpaceDE w:val="0"/>
              <w:autoSpaceDN w:val="0"/>
              <w:adjustRightInd w:val="0"/>
              <w:rPr>
                <w:rFonts w:ascii="Arial" w:hAnsi="Arial" w:cs="Arial"/>
                <w:color w:val="000000"/>
                <w:sz w:val="20"/>
                <w:szCs w:val="20"/>
              </w:rPr>
            </w:pPr>
            <w:r w:rsidRPr="003F7AB7">
              <w:rPr>
                <w:rFonts w:ascii="Arial" w:hAnsi="Arial" w:cs="Arial"/>
                <w:color w:val="000000"/>
                <w:sz w:val="20"/>
                <w:szCs w:val="20"/>
              </w:rPr>
              <w:t xml:space="preserve">Menguasai </w:t>
            </w:r>
            <w:r w:rsidRPr="003F7AB7">
              <w:rPr>
                <w:rFonts w:ascii="Arial" w:hAnsi="Arial" w:cs="Arial"/>
                <w:bCs/>
                <w:color w:val="000000"/>
                <w:sz w:val="20"/>
                <w:szCs w:val="20"/>
              </w:rPr>
              <w:t>konsep</w:t>
            </w:r>
            <w:r w:rsidRPr="003F7AB7">
              <w:rPr>
                <w:rFonts w:ascii="Arial" w:hAnsi="Arial" w:cs="Arial"/>
                <w:color w:val="000000"/>
                <w:sz w:val="20"/>
                <w:szCs w:val="20"/>
              </w:rPr>
              <w:t xml:space="preserve"> </w:t>
            </w:r>
            <w:r w:rsidRPr="003F7AB7">
              <w:rPr>
                <w:rFonts w:ascii="Arial" w:hAnsi="Arial" w:cs="Arial"/>
                <w:bCs/>
                <w:color w:val="000000"/>
                <w:sz w:val="20"/>
                <w:szCs w:val="20"/>
              </w:rPr>
              <w:t xml:space="preserve">teoritis </w:t>
            </w:r>
            <w:r w:rsidRPr="003F7AB7">
              <w:rPr>
                <w:rFonts w:ascii="Arial" w:hAnsi="Arial" w:cs="Arial"/>
                <w:color w:val="000000"/>
                <w:sz w:val="20"/>
                <w:szCs w:val="20"/>
              </w:rPr>
              <w:t xml:space="preserve">bidang pengetahuan dan keterampilan tertentu secara umum </w:t>
            </w:r>
          </w:p>
        </w:tc>
      </w:tr>
      <w:tr w:rsidR="00A47AE5" w:rsidRPr="00A47AE5" w:rsidTr="007B09B8">
        <w:tc>
          <w:tcPr>
            <w:tcW w:w="993" w:type="dxa"/>
            <w:vAlign w:val="center"/>
          </w:tcPr>
          <w:p w:rsidR="00A47AE5" w:rsidRPr="00A47AE5" w:rsidRDefault="00A47AE5" w:rsidP="00A47AE5">
            <w:pPr>
              <w:pStyle w:val="ListParagraph"/>
              <w:ind w:left="0"/>
              <w:jc w:val="center"/>
              <w:rPr>
                <w:rFonts w:ascii="Arial" w:hAnsi="Arial" w:cs="Arial"/>
                <w:b/>
                <w:sz w:val="20"/>
                <w:szCs w:val="20"/>
                <w:lang w:val="sv-SE"/>
              </w:rPr>
            </w:pPr>
            <w:r w:rsidRPr="00A47AE5">
              <w:rPr>
                <w:rFonts w:ascii="Arial" w:hAnsi="Arial" w:cs="Arial"/>
                <w:b/>
                <w:sz w:val="20"/>
                <w:szCs w:val="20"/>
                <w:lang w:val="sv-SE"/>
              </w:rPr>
              <w:t>4</w:t>
            </w:r>
          </w:p>
        </w:tc>
        <w:tc>
          <w:tcPr>
            <w:tcW w:w="7223" w:type="dxa"/>
          </w:tcPr>
          <w:p w:rsidR="00A47AE5" w:rsidRPr="003F7AB7" w:rsidRDefault="00A47AE5" w:rsidP="00A47AE5">
            <w:pPr>
              <w:autoSpaceDE w:val="0"/>
              <w:autoSpaceDN w:val="0"/>
              <w:adjustRightInd w:val="0"/>
              <w:rPr>
                <w:rFonts w:ascii="Arial" w:hAnsi="Arial" w:cs="Arial"/>
                <w:color w:val="000000"/>
                <w:sz w:val="20"/>
                <w:szCs w:val="20"/>
              </w:rPr>
            </w:pPr>
            <w:r w:rsidRPr="003F7AB7">
              <w:rPr>
                <w:rFonts w:ascii="Arial" w:hAnsi="Arial" w:cs="Arial"/>
                <w:color w:val="000000"/>
                <w:sz w:val="20"/>
                <w:szCs w:val="20"/>
              </w:rPr>
              <w:t xml:space="preserve">Menguasai </w:t>
            </w:r>
            <w:r w:rsidRPr="003F7AB7">
              <w:rPr>
                <w:rFonts w:ascii="Arial" w:hAnsi="Arial" w:cs="Arial"/>
                <w:bCs/>
                <w:color w:val="000000"/>
                <w:sz w:val="20"/>
                <w:szCs w:val="20"/>
              </w:rPr>
              <w:t xml:space="preserve">prinsip dasar </w:t>
            </w:r>
            <w:r w:rsidRPr="003F7AB7">
              <w:rPr>
                <w:rFonts w:ascii="Arial" w:hAnsi="Arial" w:cs="Arial"/>
                <w:color w:val="000000"/>
                <w:sz w:val="20"/>
                <w:szCs w:val="20"/>
              </w:rPr>
              <w:t>pengetahuan dan keterampilanpada bidang keahlian tertentu</w:t>
            </w:r>
          </w:p>
        </w:tc>
      </w:tr>
      <w:tr w:rsidR="00A47AE5" w:rsidRPr="00A47AE5" w:rsidTr="007B09B8">
        <w:tc>
          <w:tcPr>
            <w:tcW w:w="993" w:type="dxa"/>
            <w:vAlign w:val="center"/>
          </w:tcPr>
          <w:p w:rsidR="00A47AE5" w:rsidRPr="00A47AE5" w:rsidRDefault="00A47AE5" w:rsidP="00A47AE5">
            <w:pPr>
              <w:pStyle w:val="ListParagraph"/>
              <w:ind w:left="0"/>
              <w:jc w:val="center"/>
              <w:rPr>
                <w:rFonts w:ascii="Arial" w:hAnsi="Arial" w:cs="Arial"/>
                <w:b/>
                <w:sz w:val="20"/>
                <w:szCs w:val="20"/>
                <w:lang w:val="sv-SE"/>
              </w:rPr>
            </w:pPr>
            <w:r w:rsidRPr="00A47AE5">
              <w:rPr>
                <w:rFonts w:ascii="Arial" w:hAnsi="Arial" w:cs="Arial"/>
                <w:b/>
                <w:sz w:val="20"/>
                <w:szCs w:val="20"/>
                <w:lang w:val="sv-SE"/>
              </w:rPr>
              <w:t>3</w:t>
            </w:r>
          </w:p>
        </w:tc>
        <w:tc>
          <w:tcPr>
            <w:tcW w:w="7223" w:type="dxa"/>
          </w:tcPr>
          <w:p w:rsidR="00A47AE5" w:rsidRPr="003F7AB7" w:rsidRDefault="00A47AE5" w:rsidP="00A47AE5">
            <w:pPr>
              <w:pStyle w:val="ListParagraph"/>
              <w:ind w:left="0"/>
              <w:jc w:val="both"/>
              <w:rPr>
                <w:rFonts w:ascii="Arial" w:hAnsi="Arial" w:cs="Arial"/>
                <w:color w:val="000000"/>
                <w:sz w:val="20"/>
                <w:szCs w:val="20"/>
              </w:rPr>
            </w:pPr>
            <w:r w:rsidRPr="003F7AB7">
              <w:rPr>
                <w:rFonts w:ascii="Arial" w:hAnsi="Arial" w:cs="Arial"/>
                <w:color w:val="000000"/>
                <w:sz w:val="20"/>
                <w:szCs w:val="20"/>
              </w:rPr>
              <w:t>Menguasai konsep umum, pengetahuan, dan keterampilan operasional</w:t>
            </w:r>
          </w:p>
        </w:tc>
      </w:tr>
    </w:tbl>
    <w:p w:rsidR="007B09B8" w:rsidRPr="0015502C" w:rsidRDefault="007B09B8" w:rsidP="0015502C">
      <w:pPr>
        <w:spacing w:line="360" w:lineRule="auto"/>
        <w:jc w:val="both"/>
        <w:rPr>
          <w:rFonts w:ascii="Arial" w:hAnsi="Arial" w:cs="Arial"/>
          <w:b/>
          <w:szCs w:val="22"/>
          <w:lang w:val="sv-SE"/>
        </w:rPr>
      </w:pPr>
    </w:p>
    <w:p w:rsidR="00F71B59" w:rsidRPr="0015502C" w:rsidRDefault="00642CB6" w:rsidP="0015502C">
      <w:pPr>
        <w:pStyle w:val="ListParagraph"/>
        <w:numPr>
          <w:ilvl w:val="0"/>
          <w:numId w:val="33"/>
        </w:numPr>
        <w:spacing w:line="360" w:lineRule="auto"/>
        <w:ind w:left="357" w:hanging="357"/>
        <w:jc w:val="both"/>
        <w:rPr>
          <w:rFonts w:ascii="Arial" w:hAnsi="Arial" w:cs="Arial"/>
          <w:b/>
          <w:sz w:val="22"/>
          <w:szCs w:val="22"/>
          <w:lang w:val="sv-SE"/>
        </w:rPr>
      </w:pPr>
      <w:r>
        <w:rPr>
          <w:rFonts w:ascii="Arial" w:hAnsi="Arial" w:cs="Arial"/>
          <w:b/>
          <w:sz w:val="22"/>
          <w:szCs w:val="22"/>
          <w:lang w:val="sv-SE"/>
        </w:rPr>
        <w:t>Standar Kompetensi Lulusan Program Studi</w:t>
      </w:r>
    </w:p>
    <w:p w:rsidR="003778AD" w:rsidRDefault="00EE601B" w:rsidP="00EE601B">
      <w:pPr>
        <w:autoSpaceDE w:val="0"/>
        <w:autoSpaceDN w:val="0"/>
        <w:adjustRightInd w:val="0"/>
        <w:jc w:val="both"/>
        <w:rPr>
          <w:rFonts w:ascii="Arial" w:hAnsi="Arial" w:cs="Arial"/>
          <w:b/>
          <w:sz w:val="22"/>
          <w:szCs w:val="22"/>
        </w:rPr>
      </w:pPr>
      <w:r>
        <w:rPr>
          <w:rFonts w:ascii="Arial" w:hAnsi="Arial" w:cs="Arial"/>
          <w:b/>
          <w:sz w:val="22"/>
          <w:szCs w:val="22"/>
        </w:rPr>
        <w:t>4. 1</w:t>
      </w:r>
      <w:r w:rsidRPr="00EE601B">
        <w:rPr>
          <w:rFonts w:ascii="Arial" w:hAnsi="Arial" w:cs="Arial"/>
          <w:b/>
          <w:sz w:val="22"/>
          <w:szCs w:val="22"/>
        </w:rPr>
        <w:t>.</w:t>
      </w:r>
      <w:r>
        <w:rPr>
          <w:rFonts w:ascii="Arial" w:hAnsi="Arial" w:cs="Arial"/>
          <w:b/>
          <w:sz w:val="22"/>
          <w:szCs w:val="22"/>
        </w:rPr>
        <w:t xml:space="preserve"> </w:t>
      </w:r>
      <w:r w:rsidR="003778AD" w:rsidRPr="00EE601B">
        <w:rPr>
          <w:rFonts w:ascii="Arial" w:hAnsi="Arial" w:cs="Arial"/>
          <w:b/>
          <w:sz w:val="22"/>
          <w:szCs w:val="22"/>
        </w:rPr>
        <w:t>Kompetensi Utama Lulusan</w:t>
      </w:r>
    </w:p>
    <w:p w:rsidR="00B80ED1" w:rsidRDefault="00B80ED1" w:rsidP="00EE601B">
      <w:pPr>
        <w:autoSpaceDE w:val="0"/>
        <w:autoSpaceDN w:val="0"/>
        <w:adjustRightInd w:val="0"/>
        <w:jc w:val="both"/>
        <w:rPr>
          <w:rFonts w:ascii="Arial" w:eastAsia="Calibri" w:hAnsi="Arial" w:cs="Arial"/>
          <w:bCs/>
          <w:sz w:val="20"/>
          <w:lang w:val="id-ID" w:eastAsia="id-ID"/>
        </w:rPr>
      </w:pPr>
    </w:p>
    <w:p w:rsidR="00F71B59" w:rsidRDefault="00B80ED1" w:rsidP="00B80ED1">
      <w:pPr>
        <w:autoSpaceDE w:val="0"/>
        <w:autoSpaceDN w:val="0"/>
        <w:adjustRightInd w:val="0"/>
        <w:ind w:firstLine="357"/>
        <w:jc w:val="both"/>
        <w:rPr>
          <w:rFonts w:ascii="Arial" w:hAnsi="Arial" w:cs="Arial"/>
          <w:b/>
          <w:sz w:val="22"/>
          <w:szCs w:val="22"/>
        </w:rPr>
      </w:pPr>
      <w:r>
        <w:rPr>
          <w:rFonts w:ascii="Arial" w:eastAsia="Calibri" w:hAnsi="Arial" w:cs="Arial"/>
          <w:bCs/>
          <w:sz w:val="20"/>
          <w:lang w:val="id-ID" w:eastAsia="id-ID"/>
        </w:rPr>
        <w:t>K</w:t>
      </w:r>
      <w:r w:rsidRPr="00F71B59">
        <w:rPr>
          <w:rFonts w:ascii="Arial" w:eastAsia="Calibri" w:hAnsi="Arial" w:cs="Arial"/>
          <w:bCs/>
          <w:sz w:val="20"/>
          <w:lang w:val="id-ID" w:eastAsia="id-ID"/>
        </w:rPr>
        <w:t>ompetensi utama lulusan Program Studi Teknik Elektro sesuai dengan capaian pembelajaran tentang pengetahuan khusus dan ketrampilan khusus yang harus dimiliki lulusan Program Studi Teknik Elektro adalah :</w:t>
      </w:r>
    </w:p>
    <w:p w:rsidR="00EE601B" w:rsidRPr="00F71B59" w:rsidRDefault="00EE601B" w:rsidP="00F71B59">
      <w:pPr>
        <w:pStyle w:val="ListParagraph"/>
        <w:autoSpaceDE w:val="0"/>
        <w:autoSpaceDN w:val="0"/>
        <w:adjustRightInd w:val="0"/>
        <w:ind w:left="697"/>
        <w:jc w:val="both"/>
        <w:rPr>
          <w:rFonts w:ascii="Arial" w:hAnsi="Arial" w:cs="Arial"/>
          <w:b/>
          <w:sz w:val="22"/>
          <w:szCs w:val="22"/>
        </w:rPr>
      </w:pPr>
    </w:p>
    <w:p w:rsidR="00EE601B" w:rsidRDefault="00EE601B" w:rsidP="00EE601B">
      <w:pPr>
        <w:autoSpaceDE w:val="0"/>
        <w:autoSpaceDN w:val="0"/>
        <w:adjustRightInd w:val="0"/>
        <w:jc w:val="both"/>
        <w:rPr>
          <w:rFonts w:ascii="Arial" w:hAnsi="Arial" w:cs="Arial"/>
          <w:b/>
          <w:sz w:val="22"/>
          <w:szCs w:val="22"/>
        </w:rPr>
      </w:pPr>
    </w:p>
    <w:p w:rsidR="003778AD" w:rsidRDefault="00EE601B" w:rsidP="00EE601B">
      <w:pPr>
        <w:autoSpaceDE w:val="0"/>
        <w:autoSpaceDN w:val="0"/>
        <w:adjustRightInd w:val="0"/>
        <w:jc w:val="both"/>
        <w:rPr>
          <w:rFonts w:ascii="Arial" w:hAnsi="Arial" w:cs="Arial"/>
          <w:b/>
          <w:sz w:val="22"/>
          <w:szCs w:val="22"/>
        </w:rPr>
      </w:pPr>
      <w:r>
        <w:rPr>
          <w:rFonts w:ascii="Arial" w:hAnsi="Arial" w:cs="Arial"/>
          <w:b/>
          <w:sz w:val="22"/>
          <w:szCs w:val="22"/>
        </w:rPr>
        <w:t xml:space="preserve">4. 2. </w:t>
      </w:r>
      <w:r w:rsidR="003778AD" w:rsidRPr="007B09B8">
        <w:rPr>
          <w:rFonts w:ascii="Arial" w:hAnsi="Arial" w:cs="Arial"/>
          <w:b/>
          <w:sz w:val="22"/>
          <w:szCs w:val="22"/>
        </w:rPr>
        <w:t>Kompetensi</w:t>
      </w:r>
      <w:r w:rsidR="005D23EE" w:rsidRPr="007B09B8">
        <w:rPr>
          <w:rFonts w:ascii="Arial" w:hAnsi="Arial" w:cs="Arial"/>
          <w:b/>
          <w:sz w:val="22"/>
          <w:szCs w:val="22"/>
        </w:rPr>
        <w:t xml:space="preserve"> Pendukung Lulusan</w:t>
      </w:r>
    </w:p>
    <w:p w:rsidR="00EE601B" w:rsidRDefault="00EE601B" w:rsidP="00EE601B">
      <w:pPr>
        <w:autoSpaceDE w:val="0"/>
        <w:autoSpaceDN w:val="0"/>
        <w:adjustRightInd w:val="0"/>
        <w:jc w:val="both"/>
        <w:rPr>
          <w:rFonts w:ascii="Arial" w:hAnsi="Arial" w:cs="Arial"/>
          <w:b/>
          <w:sz w:val="22"/>
          <w:szCs w:val="22"/>
        </w:rPr>
      </w:pPr>
    </w:p>
    <w:p w:rsidR="00EE601B" w:rsidRDefault="00B80ED1" w:rsidP="00B80ED1">
      <w:pPr>
        <w:autoSpaceDE w:val="0"/>
        <w:autoSpaceDN w:val="0"/>
        <w:adjustRightInd w:val="0"/>
        <w:ind w:firstLine="357"/>
        <w:jc w:val="both"/>
        <w:rPr>
          <w:rFonts w:ascii="Arial" w:eastAsia="Calibri" w:hAnsi="Arial" w:cs="Arial"/>
          <w:bCs/>
          <w:sz w:val="20"/>
          <w:lang w:val="id-ID" w:eastAsia="id-ID"/>
        </w:rPr>
      </w:pPr>
      <w:r>
        <w:rPr>
          <w:rFonts w:ascii="Arial" w:eastAsia="Calibri" w:hAnsi="Arial" w:cs="Arial"/>
          <w:bCs/>
          <w:sz w:val="20"/>
          <w:lang w:val="id-ID" w:eastAsia="id-ID"/>
        </w:rPr>
        <w:t>K</w:t>
      </w:r>
      <w:r w:rsidRPr="00F71B59">
        <w:rPr>
          <w:rFonts w:ascii="Arial" w:eastAsia="Calibri" w:hAnsi="Arial" w:cs="Arial"/>
          <w:bCs/>
          <w:sz w:val="20"/>
          <w:lang w:val="id-ID" w:eastAsia="id-ID"/>
        </w:rPr>
        <w:t xml:space="preserve">ompetensi </w:t>
      </w:r>
      <w:r>
        <w:rPr>
          <w:rFonts w:ascii="Arial" w:eastAsia="Calibri" w:hAnsi="Arial" w:cs="Arial"/>
          <w:bCs/>
          <w:sz w:val="20"/>
          <w:lang w:val="en-ID" w:eastAsia="id-ID"/>
        </w:rPr>
        <w:t xml:space="preserve">pendukung </w:t>
      </w:r>
      <w:r w:rsidRPr="00F71B59">
        <w:rPr>
          <w:rFonts w:ascii="Arial" w:eastAsia="Calibri" w:hAnsi="Arial" w:cs="Arial"/>
          <w:bCs/>
          <w:sz w:val="20"/>
          <w:lang w:val="id-ID" w:eastAsia="id-ID"/>
        </w:rPr>
        <w:t>lulusan Program Studi Teknik Elektro sesuai dengan capaian pembelajaran tentang pengetahuan khusus dan ketrampilan khusus yang harus dimiliki lulusan Program Studi Teknik Elektro adalah :</w:t>
      </w:r>
    </w:p>
    <w:p w:rsidR="00B80ED1" w:rsidRDefault="00B80ED1" w:rsidP="00B80ED1">
      <w:pPr>
        <w:autoSpaceDE w:val="0"/>
        <w:autoSpaceDN w:val="0"/>
        <w:adjustRightInd w:val="0"/>
        <w:ind w:firstLine="357"/>
        <w:jc w:val="both"/>
        <w:rPr>
          <w:rFonts w:ascii="Arial" w:hAnsi="Arial" w:cs="Arial"/>
          <w:b/>
          <w:sz w:val="22"/>
          <w:szCs w:val="22"/>
        </w:rPr>
      </w:pPr>
    </w:p>
    <w:p w:rsidR="00B80ED1" w:rsidRDefault="00B80ED1" w:rsidP="00B80ED1">
      <w:pPr>
        <w:autoSpaceDE w:val="0"/>
        <w:autoSpaceDN w:val="0"/>
        <w:adjustRightInd w:val="0"/>
        <w:ind w:firstLine="357"/>
        <w:jc w:val="both"/>
        <w:rPr>
          <w:rFonts w:ascii="Arial" w:hAnsi="Arial" w:cs="Arial"/>
          <w:b/>
          <w:sz w:val="22"/>
          <w:szCs w:val="22"/>
        </w:rPr>
      </w:pPr>
    </w:p>
    <w:p w:rsidR="003778AD" w:rsidRPr="007B09B8" w:rsidRDefault="00EE601B" w:rsidP="00EE601B">
      <w:pPr>
        <w:autoSpaceDE w:val="0"/>
        <w:autoSpaceDN w:val="0"/>
        <w:adjustRightInd w:val="0"/>
        <w:jc w:val="both"/>
        <w:rPr>
          <w:rFonts w:ascii="Arial" w:hAnsi="Arial" w:cs="Arial"/>
          <w:b/>
          <w:sz w:val="22"/>
          <w:szCs w:val="22"/>
        </w:rPr>
      </w:pPr>
      <w:r>
        <w:rPr>
          <w:rFonts w:ascii="Arial" w:hAnsi="Arial" w:cs="Arial"/>
          <w:b/>
          <w:sz w:val="22"/>
          <w:szCs w:val="22"/>
        </w:rPr>
        <w:t xml:space="preserve">4. 3. </w:t>
      </w:r>
      <w:r w:rsidR="003778AD" w:rsidRPr="007B09B8">
        <w:rPr>
          <w:rFonts w:ascii="Arial" w:hAnsi="Arial" w:cs="Arial"/>
          <w:b/>
          <w:sz w:val="22"/>
          <w:szCs w:val="22"/>
        </w:rPr>
        <w:t>Kompentensi</w:t>
      </w:r>
      <w:r w:rsidR="005D23EE" w:rsidRPr="007B09B8">
        <w:rPr>
          <w:rFonts w:ascii="Arial" w:hAnsi="Arial" w:cs="Arial"/>
          <w:b/>
          <w:sz w:val="22"/>
          <w:szCs w:val="22"/>
        </w:rPr>
        <w:t xml:space="preserve"> Pilihan</w:t>
      </w:r>
    </w:p>
    <w:p w:rsidR="005D23EE" w:rsidRDefault="005D23EE" w:rsidP="005D23EE">
      <w:pPr>
        <w:autoSpaceDE w:val="0"/>
        <w:autoSpaceDN w:val="0"/>
        <w:adjustRightInd w:val="0"/>
        <w:ind w:left="714"/>
        <w:jc w:val="both"/>
        <w:rPr>
          <w:rFonts w:ascii="Arial" w:hAnsi="Arial" w:cs="Arial"/>
          <w:sz w:val="22"/>
          <w:szCs w:val="22"/>
        </w:rPr>
      </w:pPr>
    </w:p>
    <w:p w:rsidR="00B80ED1" w:rsidRDefault="00B80ED1" w:rsidP="00B80ED1">
      <w:pPr>
        <w:autoSpaceDE w:val="0"/>
        <w:autoSpaceDN w:val="0"/>
        <w:adjustRightInd w:val="0"/>
        <w:ind w:firstLine="357"/>
        <w:jc w:val="both"/>
        <w:rPr>
          <w:rFonts w:ascii="Arial" w:hAnsi="Arial" w:cs="Arial"/>
          <w:b/>
          <w:sz w:val="22"/>
          <w:szCs w:val="22"/>
        </w:rPr>
      </w:pPr>
      <w:r>
        <w:rPr>
          <w:rFonts w:ascii="Arial" w:eastAsia="Calibri" w:hAnsi="Arial" w:cs="Arial"/>
          <w:bCs/>
          <w:sz w:val="20"/>
          <w:lang w:val="id-ID" w:eastAsia="id-ID"/>
        </w:rPr>
        <w:t>K</w:t>
      </w:r>
      <w:r w:rsidRPr="00F71B59">
        <w:rPr>
          <w:rFonts w:ascii="Arial" w:eastAsia="Calibri" w:hAnsi="Arial" w:cs="Arial"/>
          <w:bCs/>
          <w:sz w:val="20"/>
          <w:lang w:val="id-ID" w:eastAsia="id-ID"/>
        </w:rPr>
        <w:t xml:space="preserve">ompetensi </w:t>
      </w:r>
      <w:r>
        <w:rPr>
          <w:rFonts w:ascii="Arial" w:eastAsia="Calibri" w:hAnsi="Arial" w:cs="Arial"/>
          <w:bCs/>
          <w:sz w:val="20"/>
          <w:lang w:val="en-ID" w:eastAsia="id-ID"/>
        </w:rPr>
        <w:t xml:space="preserve">pilihan </w:t>
      </w:r>
      <w:r w:rsidRPr="00F71B59">
        <w:rPr>
          <w:rFonts w:ascii="Arial" w:eastAsia="Calibri" w:hAnsi="Arial" w:cs="Arial"/>
          <w:bCs/>
          <w:sz w:val="20"/>
          <w:lang w:val="id-ID" w:eastAsia="id-ID"/>
        </w:rPr>
        <w:t>lulusan Program Studi Teknik Elektro sesuai dengan capaian pembelajaran tentang ketrampilan khusus yang harus dimiliki lulusan Program Studi Teknik Elektro adalah :</w:t>
      </w:r>
    </w:p>
    <w:p w:rsidR="005D23EE" w:rsidRDefault="005D23EE" w:rsidP="005D23EE">
      <w:pPr>
        <w:autoSpaceDE w:val="0"/>
        <w:autoSpaceDN w:val="0"/>
        <w:adjustRightInd w:val="0"/>
        <w:ind w:left="714"/>
        <w:jc w:val="both"/>
        <w:rPr>
          <w:rFonts w:ascii="Arial" w:hAnsi="Arial" w:cs="Arial"/>
          <w:sz w:val="22"/>
          <w:szCs w:val="22"/>
        </w:rPr>
      </w:pPr>
    </w:p>
    <w:p w:rsidR="005D23EE" w:rsidRDefault="005D23EE" w:rsidP="00AB74E8">
      <w:pPr>
        <w:autoSpaceDE w:val="0"/>
        <w:autoSpaceDN w:val="0"/>
        <w:adjustRightInd w:val="0"/>
        <w:spacing w:line="360" w:lineRule="auto"/>
        <w:jc w:val="both"/>
        <w:rPr>
          <w:rFonts w:ascii="Arial" w:hAnsi="Arial" w:cs="Arial"/>
          <w:b/>
          <w:sz w:val="22"/>
          <w:szCs w:val="22"/>
        </w:rPr>
      </w:pPr>
    </w:p>
    <w:p w:rsidR="005D23EE" w:rsidRDefault="005D23EE" w:rsidP="00AB74E8">
      <w:pPr>
        <w:autoSpaceDE w:val="0"/>
        <w:autoSpaceDN w:val="0"/>
        <w:adjustRightInd w:val="0"/>
        <w:spacing w:line="360" w:lineRule="auto"/>
        <w:jc w:val="both"/>
        <w:rPr>
          <w:rFonts w:ascii="Arial" w:hAnsi="Arial" w:cs="Arial"/>
          <w:b/>
          <w:sz w:val="22"/>
          <w:szCs w:val="22"/>
        </w:rPr>
      </w:pPr>
    </w:p>
    <w:p w:rsidR="005D23EE" w:rsidRPr="00780ADC" w:rsidRDefault="005D23EE" w:rsidP="005D23EE">
      <w:pPr>
        <w:spacing w:line="360" w:lineRule="auto"/>
        <w:jc w:val="center"/>
        <w:rPr>
          <w:rFonts w:ascii="Arial" w:hAnsi="Arial" w:cs="Arial"/>
          <w:b/>
          <w:sz w:val="22"/>
          <w:szCs w:val="22"/>
          <w:lang w:val="es-ES"/>
        </w:rPr>
      </w:pPr>
      <w:bookmarkStart w:id="0" w:name="_GoBack"/>
      <w:bookmarkEnd w:id="0"/>
      <w:r>
        <w:rPr>
          <w:rFonts w:ascii="Arial" w:hAnsi="Arial" w:cs="Arial"/>
          <w:b/>
          <w:sz w:val="22"/>
          <w:szCs w:val="22"/>
          <w:lang w:val="es-ES"/>
        </w:rPr>
        <w:lastRenderedPageBreak/>
        <w:t>LAMPIRAN B</w:t>
      </w:r>
    </w:p>
    <w:p w:rsidR="005D23EE" w:rsidRPr="00780ADC" w:rsidRDefault="005D23EE" w:rsidP="005D23EE">
      <w:pPr>
        <w:jc w:val="center"/>
        <w:rPr>
          <w:rFonts w:ascii="Arial" w:hAnsi="Arial" w:cs="Arial"/>
          <w:b/>
          <w:sz w:val="22"/>
          <w:szCs w:val="22"/>
          <w:lang w:val="sv-SE"/>
        </w:rPr>
      </w:pPr>
      <w:r w:rsidRPr="00780ADC">
        <w:rPr>
          <w:rFonts w:ascii="Arial" w:hAnsi="Arial" w:cs="Arial"/>
          <w:b/>
          <w:sz w:val="22"/>
          <w:szCs w:val="22"/>
          <w:lang w:val="sv-SE"/>
        </w:rPr>
        <w:t>K</w:t>
      </w:r>
      <w:r>
        <w:rPr>
          <w:rFonts w:ascii="Arial" w:hAnsi="Arial" w:cs="Arial"/>
          <w:b/>
          <w:sz w:val="22"/>
          <w:szCs w:val="22"/>
          <w:lang w:val="sv-SE"/>
        </w:rPr>
        <w:t xml:space="preserve">urikulum </w:t>
      </w:r>
      <w:r w:rsidRPr="00780ADC">
        <w:rPr>
          <w:rFonts w:ascii="Arial" w:hAnsi="Arial" w:cs="Arial"/>
          <w:b/>
          <w:sz w:val="22"/>
          <w:szCs w:val="22"/>
          <w:lang w:val="sv-SE"/>
        </w:rPr>
        <w:t>Program Studi Teknik Elektro</w:t>
      </w:r>
    </w:p>
    <w:p w:rsidR="005D23EE" w:rsidRPr="00780ADC" w:rsidRDefault="005D23EE" w:rsidP="005D23EE">
      <w:pPr>
        <w:jc w:val="center"/>
        <w:rPr>
          <w:rFonts w:ascii="Arial" w:hAnsi="Arial" w:cs="Arial"/>
          <w:b/>
          <w:sz w:val="22"/>
          <w:szCs w:val="22"/>
          <w:lang w:val="sv-SE"/>
        </w:rPr>
      </w:pPr>
      <w:r>
        <w:rPr>
          <w:rFonts w:ascii="Arial" w:hAnsi="Arial" w:cs="Arial"/>
          <w:b/>
          <w:sz w:val="22"/>
          <w:szCs w:val="22"/>
          <w:lang w:val="sv-SE"/>
        </w:rPr>
        <w:t>Fakultas Teknik Universitas Tridinanti Palembang</w:t>
      </w:r>
    </w:p>
    <w:p w:rsidR="005D23EE" w:rsidRPr="00780ADC" w:rsidRDefault="005D23EE" w:rsidP="00AB74E8">
      <w:pPr>
        <w:autoSpaceDE w:val="0"/>
        <w:autoSpaceDN w:val="0"/>
        <w:adjustRightInd w:val="0"/>
        <w:spacing w:line="360" w:lineRule="auto"/>
        <w:jc w:val="both"/>
        <w:rPr>
          <w:rFonts w:ascii="Arial" w:hAnsi="Arial" w:cs="Arial"/>
          <w:b/>
          <w:sz w:val="22"/>
          <w:szCs w:val="22"/>
        </w:rPr>
        <w:sectPr w:rsidR="005D23EE" w:rsidRPr="00780ADC" w:rsidSect="00977883">
          <w:pgSz w:w="11907" w:h="16840" w:code="9"/>
          <w:pgMar w:top="1418" w:right="1418" w:bottom="1418" w:left="1701" w:header="720" w:footer="720" w:gutter="0"/>
          <w:cols w:space="720"/>
          <w:noEndnote/>
          <w:docGrid w:linePitch="326"/>
        </w:sectPr>
      </w:pPr>
    </w:p>
    <w:p w:rsidR="005D23EE" w:rsidRPr="00780ADC" w:rsidRDefault="005D23EE" w:rsidP="005D23EE">
      <w:pPr>
        <w:spacing w:line="360" w:lineRule="auto"/>
        <w:jc w:val="center"/>
        <w:rPr>
          <w:rFonts w:ascii="Arial" w:hAnsi="Arial" w:cs="Arial"/>
          <w:b/>
          <w:sz w:val="22"/>
          <w:szCs w:val="22"/>
          <w:lang w:val="es-ES"/>
        </w:rPr>
      </w:pPr>
      <w:r>
        <w:rPr>
          <w:rFonts w:ascii="Arial" w:hAnsi="Arial" w:cs="Arial"/>
          <w:b/>
          <w:sz w:val="22"/>
          <w:szCs w:val="22"/>
          <w:lang w:val="es-ES"/>
        </w:rPr>
        <w:lastRenderedPageBreak/>
        <w:t>LAMPIRAN C</w:t>
      </w:r>
    </w:p>
    <w:p w:rsidR="005D23EE" w:rsidRPr="00780ADC" w:rsidRDefault="005D23EE" w:rsidP="005D23EE">
      <w:pPr>
        <w:jc w:val="center"/>
        <w:rPr>
          <w:rFonts w:ascii="Arial" w:hAnsi="Arial" w:cs="Arial"/>
          <w:b/>
          <w:sz w:val="22"/>
          <w:szCs w:val="22"/>
          <w:lang w:val="sv-SE"/>
        </w:rPr>
      </w:pPr>
      <w:r>
        <w:rPr>
          <w:rFonts w:ascii="Arial" w:hAnsi="Arial" w:cs="Arial"/>
          <w:b/>
          <w:sz w:val="22"/>
          <w:szCs w:val="22"/>
          <w:lang w:val="sv-SE"/>
        </w:rPr>
        <w:t xml:space="preserve">Peta </w:t>
      </w:r>
      <w:r w:rsidRPr="00780ADC">
        <w:rPr>
          <w:rFonts w:ascii="Arial" w:hAnsi="Arial" w:cs="Arial"/>
          <w:b/>
          <w:sz w:val="22"/>
          <w:szCs w:val="22"/>
          <w:lang w:val="sv-SE"/>
        </w:rPr>
        <w:t>K</w:t>
      </w:r>
      <w:r>
        <w:rPr>
          <w:rFonts w:ascii="Arial" w:hAnsi="Arial" w:cs="Arial"/>
          <w:b/>
          <w:sz w:val="22"/>
          <w:szCs w:val="22"/>
          <w:lang w:val="sv-SE"/>
        </w:rPr>
        <w:t xml:space="preserve">urikulum </w:t>
      </w:r>
      <w:r w:rsidRPr="00780ADC">
        <w:rPr>
          <w:rFonts w:ascii="Arial" w:hAnsi="Arial" w:cs="Arial"/>
          <w:b/>
          <w:sz w:val="22"/>
          <w:szCs w:val="22"/>
          <w:lang w:val="sv-SE"/>
        </w:rPr>
        <w:t>Program Studi Teknik Elektro</w:t>
      </w:r>
    </w:p>
    <w:p w:rsidR="00AB74E8" w:rsidRPr="00780ADC" w:rsidRDefault="005D23EE" w:rsidP="005D23EE">
      <w:pPr>
        <w:autoSpaceDE w:val="0"/>
        <w:autoSpaceDN w:val="0"/>
        <w:adjustRightInd w:val="0"/>
        <w:spacing w:line="360" w:lineRule="auto"/>
        <w:jc w:val="center"/>
        <w:rPr>
          <w:rFonts w:ascii="Arial" w:hAnsi="Arial" w:cs="Arial"/>
          <w:b/>
          <w:sz w:val="22"/>
          <w:szCs w:val="22"/>
        </w:rPr>
      </w:pPr>
      <w:r>
        <w:rPr>
          <w:rFonts w:ascii="Arial" w:hAnsi="Arial" w:cs="Arial"/>
          <w:b/>
          <w:sz w:val="22"/>
          <w:szCs w:val="22"/>
          <w:lang w:val="sv-SE"/>
        </w:rPr>
        <w:t>Fakultas Teknik Universitas Tridinanti Palembang</w:t>
      </w:r>
    </w:p>
    <w:p w:rsidR="00AB74E8" w:rsidRPr="00780ADC" w:rsidRDefault="00AB74E8" w:rsidP="00AB74E8">
      <w:pPr>
        <w:autoSpaceDE w:val="0"/>
        <w:autoSpaceDN w:val="0"/>
        <w:adjustRightInd w:val="0"/>
        <w:spacing w:line="360" w:lineRule="auto"/>
        <w:jc w:val="both"/>
        <w:rPr>
          <w:rFonts w:ascii="Arial" w:hAnsi="Arial" w:cs="Arial"/>
          <w:b/>
          <w:sz w:val="22"/>
          <w:szCs w:val="22"/>
        </w:rPr>
      </w:pPr>
    </w:p>
    <w:p w:rsidR="00AB74E8" w:rsidRPr="00780ADC" w:rsidRDefault="00AB74E8" w:rsidP="00AB74E8">
      <w:pPr>
        <w:autoSpaceDE w:val="0"/>
        <w:autoSpaceDN w:val="0"/>
        <w:adjustRightInd w:val="0"/>
        <w:spacing w:line="360" w:lineRule="auto"/>
        <w:jc w:val="both"/>
        <w:rPr>
          <w:rFonts w:ascii="Arial" w:hAnsi="Arial" w:cs="Arial"/>
          <w:b/>
          <w:sz w:val="22"/>
          <w:szCs w:val="22"/>
        </w:rPr>
      </w:pPr>
    </w:p>
    <w:p w:rsidR="00AB74E8" w:rsidRPr="00780ADC" w:rsidRDefault="00AB74E8" w:rsidP="00AB74E8">
      <w:pPr>
        <w:autoSpaceDE w:val="0"/>
        <w:autoSpaceDN w:val="0"/>
        <w:adjustRightInd w:val="0"/>
        <w:spacing w:line="360" w:lineRule="auto"/>
        <w:jc w:val="both"/>
        <w:rPr>
          <w:rFonts w:ascii="Arial" w:hAnsi="Arial" w:cs="Arial"/>
          <w:b/>
          <w:sz w:val="22"/>
          <w:szCs w:val="22"/>
        </w:rPr>
      </w:pPr>
    </w:p>
    <w:p w:rsidR="00AB74E8" w:rsidRPr="00780ADC" w:rsidRDefault="00AB74E8" w:rsidP="00AB74E8">
      <w:pPr>
        <w:autoSpaceDE w:val="0"/>
        <w:autoSpaceDN w:val="0"/>
        <w:adjustRightInd w:val="0"/>
        <w:spacing w:line="360" w:lineRule="auto"/>
        <w:jc w:val="both"/>
        <w:rPr>
          <w:rFonts w:ascii="Arial" w:hAnsi="Arial" w:cs="Arial"/>
          <w:b/>
          <w:sz w:val="22"/>
          <w:szCs w:val="22"/>
        </w:rPr>
      </w:pPr>
    </w:p>
    <w:p w:rsidR="00AB74E8" w:rsidRPr="00780ADC" w:rsidRDefault="00AB74E8" w:rsidP="00AB74E8">
      <w:pPr>
        <w:autoSpaceDE w:val="0"/>
        <w:autoSpaceDN w:val="0"/>
        <w:adjustRightInd w:val="0"/>
        <w:spacing w:line="360" w:lineRule="auto"/>
        <w:jc w:val="both"/>
        <w:rPr>
          <w:rFonts w:ascii="Arial" w:hAnsi="Arial" w:cs="Arial"/>
          <w:b/>
          <w:sz w:val="22"/>
          <w:szCs w:val="22"/>
        </w:rPr>
      </w:pPr>
    </w:p>
    <w:p w:rsidR="00AB74E8" w:rsidRPr="00780ADC" w:rsidRDefault="00AB74E8" w:rsidP="00AB74E8">
      <w:pPr>
        <w:autoSpaceDE w:val="0"/>
        <w:autoSpaceDN w:val="0"/>
        <w:adjustRightInd w:val="0"/>
        <w:spacing w:line="360" w:lineRule="auto"/>
        <w:jc w:val="both"/>
        <w:rPr>
          <w:rFonts w:ascii="Arial" w:hAnsi="Arial" w:cs="Arial"/>
          <w:b/>
          <w:sz w:val="22"/>
          <w:szCs w:val="22"/>
        </w:rPr>
      </w:pPr>
    </w:p>
    <w:sectPr w:rsidR="00AB74E8" w:rsidRPr="00780ADC" w:rsidSect="00977883">
      <w:pgSz w:w="15840" w:h="12240" w:orient="landscape"/>
      <w:pgMar w:top="1418" w:right="1418"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Ubuntu-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5B29"/>
    <w:multiLevelType w:val="hybridMultilevel"/>
    <w:tmpl w:val="85EC5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74155"/>
    <w:multiLevelType w:val="hybridMultilevel"/>
    <w:tmpl w:val="3CD07F6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7F9868D0">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F0733C"/>
    <w:multiLevelType w:val="hybridMultilevel"/>
    <w:tmpl w:val="2176F3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42724C"/>
    <w:multiLevelType w:val="hybridMultilevel"/>
    <w:tmpl w:val="E13C45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A851A7"/>
    <w:multiLevelType w:val="hybridMultilevel"/>
    <w:tmpl w:val="FDDA2A7E"/>
    <w:lvl w:ilvl="0" w:tplc="F7D64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654884"/>
    <w:multiLevelType w:val="hybridMultilevel"/>
    <w:tmpl w:val="7046D1CA"/>
    <w:lvl w:ilvl="0" w:tplc="7BF6257A">
      <w:start w:val="4"/>
      <w:numFmt w:val="decimal"/>
      <w:lvlText w:val="%1."/>
      <w:lvlJc w:val="left"/>
      <w:pPr>
        <w:ind w:left="107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84106"/>
    <w:multiLevelType w:val="hybridMultilevel"/>
    <w:tmpl w:val="846C8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7786E"/>
    <w:multiLevelType w:val="hybridMultilevel"/>
    <w:tmpl w:val="EAA669DC"/>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607333"/>
    <w:multiLevelType w:val="hybridMultilevel"/>
    <w:tmpl w:val="23306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064F32"/>
    <w:multiLevelType w:val="hybridMultilevel"/>
    <w:tmpl w:val="DEF4E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F3FAB"/>
    <w:multiLevelType w:val="hybridMultilevel"/>
    <w:tmpl w:val="5DB0A4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5967EF"/>
    <w:multiLevelType w:val="hybridMultilevel"/>
    <w:tmpl w:val="20D4B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F76EA7"/>
    <w:multiLevelType w:val="hybridMultilevel"/>
    <w:tmpl w:val="704CAD4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BC464814">
      <w:start w:val="1"/>
      <w:numFmt w:val="lowerLetter"/>
      <w:lvlText w:val="%3."/>
      <w:lvlJc w:val="left"/>
      <w:pPr>
        <w:ind w:left="2490" w:hanging="51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3D6796"/>
    <w:multiLevelType w:val="hybridMultilevel"/>
    <w:tmpl w:val="738A14D6"/>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EF0C08"/>
    <w:multiLevelType w:val="hybridMultilevel"/>
    <w:tmpl w:val="63E6F7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81362A8"/>
    <w:multiLevelType w:val="hybridMultilevel"/>
    <w:tmpl w:val="3342B77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CC0215"/>
    <w:multiLevelType w:val="hybridMultilevel"/>
    <w:tmpl w:val="3CBA0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761BF3"/>
    <w:multiLevelType w:val="hybridMultilevel"/>
    <w:tmpl w:val="F7A05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88B502F"/>
    <w:multiLevelType w:val="hybridMultilevel"/>
    <w:tmpl w:val="A4BAFD9E"/>
    <w:lvl w:ilvl="0" w:tplc="FB929916">
      <w:start w:val="3"/>
      <w:numFmt w:val="decimal"/>
      <w:lvlText w:val="%1."/>
      <w:lvlJc w:val="left"/>
      <w:pPr>
        <w:ind w:left="1074" w:hanging="360"/>
      </w:pPr>
      <w:rPr>
        <w:rFonts w:hint="default"/>
      </w:rPr>
    </w:lvl>
    <w:lvl w:ilvl="1" w:tplc="04090019">
      <w:start w:val="1"/>
      <w:numFmt w:val="lowerLetter"/>
      <w:lvlText w:val="%2."/>
      <w:lvlJc w:val="left"/>
      <w:pPr>
        <w:ind w:left="-6" w:hanging="360"/>
      </w:pPr>
    </w:lvl>
    <w:lvl w:ilvl="2" w:tplc="0409001B" w:tentative="1">
      <w:start w:val="1"/>
      <w:numFmt w:val="lowerRoman"/>
      <w:lvlText w:val="%3."/>
      <w:lvlJc w:val="right"/>
      <w:pPr>
        <w:ind w:left="714" w:hanging="180"/>
      </w:pPr>
    </w:lvl>
    <w:lvl w:ilvl="3" w:tplc="0409000F" w:tentative="1">
      <w:start w:val="1"/>
      <w:numFmt w:val="decimal"/>
      <w:lvlText w:val="%4."/>
      <w:lvlJc w:val="left"/>
      <w:pPr>
        <w:ind w:left="1434" w:hanging="360"/>
      </w:pPr>
    </w:lvl>
    <w:lvl w:ilvl="4" w:tplc="04090019" w:tentative="1">
      <w:start w:val="1"/>
      <w:numFmt w:val="lowerLetter"/>
      <w:lvlText w:val="%5."/>
      <w:lvlJc w:val="left"/>
      <w:pPr>
        <w:ind w:left="2154" w:hanging="360"/>
      </w:pPr>
    </w:lvl>
    <w:lvl w:ilvl="5" w:tplc="0409001B" w:tentative="1">
      <w:start w:val="1"/>
      <w:numFmt w:val="lowerRoman"/>
      <w:lvlText w:val="%6."/>
      <w:lvlJc w:val="right"/>
      <w:pPr>
        <w:ind w:left="2874" w:hanging="180"/>
      </w:pPr>
    </w:lvl>
    <w:lvl w:ilvl="6" w:tplc="0409000F" w:tentative="1">
      <w:start w:val="1"/>
      <w:numFmt w:val="decimal"/>
      <w:lvlText w:val="%7."/>
      <w:lvlJc w:val="left"/>
      <w:pPr>
        <w:ind w:left="3594" w:hanging="360"/>
      </w:pPr>
    </w:lvl>
    <w:lvl w:ilvl="7" w:tplc="04090019" w:tentative="1">
      <w:start w:val="1"/>
      <w:numFmt w:val="lowerLetter"/>
      <w:lvlText w:val="%8."/>
      <w:lvlJc w:val="left"/>
      <w:pPr>
        <w:ind w:left="4314" w:hanging="360"/>
      </w:pPr>
    </w:lvl>
    <w:lvl w:ilvl="8" w:tplc="0409001B" w:tentative="1">
      <w:start w:val="1"/>
      <w:numFmt w:val="lowerRoman"/>
      <w:lvlText w:val="%9."/>
      <w:lvlJc w:val="right"/>
      <w:pPr>
        <w:ind w:left="5034" w:hanging="180"/>
      </w:pPr>
    </w:lvl>
  </w:abstractNum>
  <w:abstractNum w:abstractNumId="19" w15:restartNumberingAfterBreak="0">
    <w:nsid w:val="4D52177A"/>
    <w:multiLevelType w:val="hybridMultilevel"/>
    <w:tmpl w:val="98F8F4FC"/>
    <w:lvl w:ilvl="0" w:tplc="F990A12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302C21"/>
    <w:multiLevelType w:val="hybridMultilevel"/>
    <w:tmpl w:val="4B6CC2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92E7C6F"/>
    <w:multiLevelType w:val="hybridMultilevel"/>
    <w:tmpl w:val="E23C9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061481"/>
    <w:multiLevelType w:val="hybridMultilevel"/>
    <w:tmpl w:val="EAD2348C"/>
    <w:lvl w:ilvl="0" w:tplc="0409000F">
      <w:start w:val="1"/>
      <w:numFmt w:val="decimal"/>
      <w:lvlText w:val="%1."/>
      <w:lvlJc w:val="left"/>
      <w:pPr>
        <w:tabs>
          <w:tab w:val="num" w:pos="720"/>
        </w:tabs>
        <w:ind w:left="720" w:hanging="360"/>
      </w:pPr>
    </w:lvl>
    <w:lvl w:ilvl="1" w:tplc="63CE583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29568A"/>
    <w:multiLevelType w:val="hybridMultilevel"/>
    <w:tmpl w:val="6FB4E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8A707F"/>
    <w:multiLevelType w:val="hybridMultilevel"/>
    <w:tmpl w:val="18A498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8E45300"/>
    <w:multiLevelType w:val="hybridMultilevel"/>
    <w:tmpl w:val="B812139E"/>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FC483B"/>
    <w:multiLevelType w:val="hybridMultilevel"/>
    <w:tmpl w:val="A2ECA296"/>
    <w:lvl w:ilvl="0" w:tplc="3DB0EB7E">
      <w:start w:val="1"/>
      <w:numFmt w:val="decimal"/>
      <w:lvlText w:val="%1."/>
      <w:lvlJc w:val="left"/>
      <w:pPr>
        <w:ind w:left="25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4D70D3"/>
    <w:multiLevelType w:val="hybridMultilevel"/>
    <w:tmpl w:val="18861E28"/>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8" w15:restartNumberingAfterBreak="0">
    <w:nsid w:val="73485D84"/>
    <w:multiLevelType w:val="hybridMultilevel"/>
    <w:tmpl w:val="3D60D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E05D65"/>
    <w:multiLevelType w:val="hybridMultilevel"/>
    <w:tmpl w:val="4EE29D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C0E22"/>
    <w:multiLevelType w:val="hybridMultilevel"/>
    <w:tmpl w:val="0E786568"/>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7F9868D0">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B48A3"/>
    <w:multiLevelType w:val="hybridMultilevel"/>
    <w:tmpl w:val="2A3CC4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9D23AC3"/>
    <w:multiLevelType w:val="hybridMultilevel"/>
    <w:tmpl w:val="9C2EF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F10589"/>
    <w:multiLevelType w:val="hybridMultilevel"/>
    <w:tmpl w:val="73DE9EA8"/>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3DB0EB7E">
      <w:start w:val="1"/>
      <w:numFmt w:val="decimal"/>
      <w:lvlText w:val="%4."/>
      <w:lvlJc w:val="left"/>
      <w:pPr>
        <w:ind w:left="2520" w:hanging="360"/>
      </w:pPr>
      <w:rPr>
        <w:rFonts w:hint="default"/>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050BAA"/>
    <w:multiLevelType w:val="hybridMultilevel"/>
    <w:tmpl w:val="DC68334C"/>
    <w:lvl w:ilvl="0" w:tplc="450C4B3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5" w15:restartNumberingAfterBreak="0">
    <w:nsid w:val="7F512563"/>
    <w:multiLevelType w:val="hybridMultilevel"/>
    <w:tmpl w:val="E0829160"/>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7"/>
  </w:num>
  <w:num w:numId="3">
    <w:abstractNumId w:val="24"/>
  </w:num>
  <w:num w:numId="4">
    <w:abstractNumId w:val="14"/>
  </w:num>
  <w:num w:numId="5">
    <w:abstractNumId w:val="20"/>
  </w:num>
  <w:num w:numId="6">
    <w:abstractNumId w:val="6"/>
  </w:num>
  <w:num w:numId="7">
    <w:abstractNumId w:val="11"/>
  </w:num>
  <w:num w:numId="8">
    <w:abstractNumId w:val="31"/>
  </w:num>
  <w:num w:numId="9">
    <w:abstractNumId w:val="12"/>
  </w:num>
  <w:num w:numId="10">
    <w:abstractNumId w:val="0"/>
  </w:num>
  <w:num w:numId="11">
    <w:abstractNumId w:val="28"/>
  </w:num>
  <w:num w:numId="12">
    <w:abstractNumId w:val="23"/>
  </w:num>
  <w:num w:numId="13">
    <w:abstractNumId w:val="32"/>
  </w:num>
  <w:num w:numId="14">
    <w:abstractNumId w:val="15"/>
  </w:num>
  <w:num w:numId="15">
    <w:abstractNumId w:val="10"/>
  </w:num>
  <w:num w:numId="16">
    <w:abstractNumId w:val="19"/>
  </w:num>
  <w:num w:numId="17">
    <w:abstractNumId w:val="21"/>
  </w:num>
  <w:num w:numId="18">
    <w:abstractNumId w:val="3"/>
  </w:num>
  <w:num w:numId="19">
    <w:abstractNumId w:val="9"/>
  </w:num>
  <w:num w:numId="20">
    <w:abstractNumId w:val="27"/>
  </w:num>
  <w:num w:numId="21">
    <w:abstractNumId w:val="16"/>
  </w:num>
  <w:num w:numId="22">
    <w:abstractNumId w:val="30"/>
  </w:num>
  <w:num w:numId="23">
    <w:abstractNumId w:val="34"/>
  </w:num>
  <w:num w:numId="24">
    <w:abstractNumId w:val="1"/>
  </w:num>
  <w:num w:numId="25">
    <w:abstractNumId w:val="29"/>
  </w:num>
  <w:num w:numId="26">
    <w:abstractNumId w:val="4"/>
  </w:num>
  <w:num w:numId="27">
    <w:abstractNumId w:val="33"/>
  </w:num>
  <w:num w:numId="28">
    <w:abstractNumId w:val="7"/>
  </w:num>
  <w:num w:numId="29">
    <w:abstractNumId w:val="25"/>
  </w:num>
  <w:num w:numId="30">
    <w:abstractNumId w:val="26"/>
  </w:num>
  <w:num w:numId="31">
    <w:abstractNumId w:val="35"/>
  </w:num>
  <w:num w:numId="32">
    <w:abstractNumId w:val="13"/>
  </w:num>
  <w:num w:numId="33">
    <w:abstractNumId w:val="18"/>
  </w:num>
  <w:num w:numId="34">
    <w:abstractNumId w:val="5"/>
  </w:num>
  <w:num w:numId="35">
    <w:abstractNumId w:val="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760"/>
    <w:rsid w:val="00001780"/>
    <w:rsid w:val="000E78E5"/>
    <w:rsid w:val="001000A1"/>
    <w:rsid w:val="0015502C"/>
    <w:rsid w:val="001A3BA4"/>
    <w:rsid w:val="001C24D6"/>
    <w:rsid w:val="00251B0E"/>
    <w:rsid w:val="002A1207"/>
    <w:rsid w:val="002F746A"/>
    <w:rsid w:val="00331EFA"/>
    <w:rsid w:val="003776A9"/>
    <w:rsid w:val="003778AD"/>
    <w:rsid w:val="003C0485"/>
    <w:rsid w:val="003F0CF5"/>
    <w:rsid w:val="003F7AB7"/>
    <w:rsid w:val="00432A46"/>
    <w:rsid w:val="004518A5"/>
    <w:rsid w:val="00477A1D"/>
    <w:rsid w:val="004E0988"/>
    <w:rsid w:val="004F7CE3"/>
    <w:rsid w:val="005851D4"/>
    <w:rsid w:val="005D23EE"/>
    <w:rsid w:val="005E4760"/>
    <w:rsid w:val="006178F3"/>
    <w:rsid w:val="00642CB6"/>
    <w:rsid w:val="006B2C6E"/>
    <w:rsid w:val="00712753"/>
    <w:rsid w:val="0073511C"/>
    <w:rsid w:val="00761503"/>
    <w:rsid w:val="00761C38"/>
    <w:rsid w:val="00763328"/>
    <w:rsid w:val="00780ADC"/>
    <w:rsid w:val="007B09B8"/>
    <w:rsid w:val="007B6F5C"/>
    <w:rsid w:val="00815653"/>
    <w:rsid w:val="008C05F5"/>
    <w:rsid w:val="009219AB"/>
    <w:rsid w:val="00977883"/>
    <w:rsid w:val="00A108DC"/>
    <w:rsid w:val="00A47AE5"/>
    <w:rsid w:val="00A6446A"/>
    <w:rsid w:val="00A72685"/>
    <w:rsid w:val="00A80CED"/>
    <w:rsid w:val="00AB1DE0"/>
    <w:rsid w:val="00AB74E8"/>
    <w:rsid w:val="00AE51DB"/>
    <w:rsid w:val="00B37EB5"/>
    <w:rsid w:val="00B41AF1"/>
    <w:rsid w:val="00B75E93"/>
    <w:rsid w:val="00B80ED1"/>
    <w:rsid w:val="00BC4592"/>
    <w:rsid w:val="00C1540C"/>
    <w:rsid w:val="00C473E0"/>
    <w:rsid w:val="00C5374F"/>
    <w:rsid w:val="00C668BB"/>
    <w:rsid w:val="00CA558B"/>
    <w:rsid w:val="00CA5901"/>
    <w:rsid w:val="00D035FE"/>
    <w:rsid w:val="00D97413"/>
    <w:rsid w:val="00EA0A14"/>
    <w:rsid w:val="00EE601B"/>
    <w:rsid w:val="00EF2978"/>
    <w:rsid w:val="00F71B59"/>
    <w:rsid w:val="00F83B9A"/>
    <w:rsid w:val="00F93FF3"/>
    <w:rsid w:val="00FF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933259-5BAA-4B27-980B-48E69D16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F71B59"/>
    <w:pPr>
      <w:keepNext/>
      <w:numPr>
        <w:ilvl w:val="12"/>
      </w:numPr>
      <w:spacing w:line="360" w:lineRule="auto"/>
      <w:ind w:left="810"/>
      <w:jc w:val="both"/>
      <w:outlineLvl w:val="1"/>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2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35FE"/>
    <w:pPr>
      <w:ind w:left="720"/>
      <w:contextualSpacing/>
    </w:pPr>
  </w:style>
  <w:style w:type="paragraph" w:customStyle="1" w:styleId="Default">
    <w:name w:val="Default"/>
    <w:rsid w:val="00815653"/>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rsid w:val="00F71B5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646</TotalTime>
  <Pages>8</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SPESIFIKASI PROGRAM STUDI</vt:lpstr>
    </vt:vector>
  </TitlesOfParts>
  <Company>Adminisator</Company>
  <LinksUpToDate>false</LinksUpToDate>
  <CharactersWithSpaces>12411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SPESIFIKASI PROGRAM STUDI</dc:title>
  <dc:subject/>
  <dc:creator>Unsri</dc:creator>
  <cp:keywords/>
  <dc:description/>
  <cp:lastModifiedBy>Hendra Marta Yudha</cp:lastModifiedBy>
  <cp:revision>16</cp:revision>
  <cp:lastPrinted>2008-02-20T14:23:00Z</cp:lastPrinted>
  <dcterms:created xsi:type="dcterms:W3CDTF">2018-09-29T00:30:00Z</dcterms:created>
  <dcterms:modified xsi:type="dcterms:W3CDTF">2018-10-04T11:45:00Z</dcterms:modified>
</cp:coreProperties>
</file>